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Teen actress advocates for stronger protections against AI exploitation in child abuse material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legal development, teenager Kaylin Hayman, a child actress best known for her role on the Disney show "Just Roll With It," has played a pivotal role in advocating for enhanced legal protections against the use of artificial intelligence in child sexual abuse material (CSAM) in California. The advocacy follows her traumatising personal experience with a Pennsylvania man, James Smelko, who utilised AI to incorporate her face into indecent images when she was just 12 years old. The incident involved Smelko, a 57-year-old offender, who targeted around 40 child actors, exploiting their online presence to create explicit images by superimposing their faces onto unclothed bodies.</w:t>
      </w:r>
      <w:r/>
    </w:p>
    <w:p>
      <w:r/>
      <w:r>
        <w:t>This case gained legal traction due to its interstate nature, which allowed for federal prosecution. However, Kaylin's experience highlighted a gap in existing laws within California, where, at that time, digitally altered CSAM was not explicitly illegal under state laws. Alarmed by the lack of state-level protection, Kaylin channeled her distress into public advocacy, supporting California's legislative efforts.</w:t>
      </w:r>
      <w:r/>
    </w:p>
    <w:p>
      <w:r/>
      <w:r>
        <w:t>In her advocacy journey, Kaylin became a staunch supporter of California bill AB 1831. Her testimony at the state capitol in Sacramento in June this year lent a personal voice to the horrors faced by victims of AI-manipulated imagery. Her efforts contributed to the bill's passage, which was signed into law by California Governor Gavin Newsom at the end of September. This new legislation significantly expands the state's legal framework, allowing stricter penalties, including imprisonment and fines up to $100,000, for individuals involved in the creation or distribution of AI-generated CSAM.</w:t>
      </w:r>
      <w:r/>
    </w:p>
    <w:p>
      <w:r/>
      <w:r>
        <w:t>Kaylin's journey into this dark episode of digital exploitation began with her Instagram presence, set up when she was just 10 years old, as a promotional tool for her Disney show. Her father, Mark Hayman, pointed to a lack of support and education from companies like Disney and industry bodies such as the actors' union SAG-AFTRA, which failed to sufficiently equip young actors with the skills and knowledge to handle online risks.</w:t>
      </w:r>
      <w:r/>
    </w:p>
    <w:p>
      <w:r/>
      <w:r>
        <w:t>Social media platforms, particularly Instagram, have attracted criticism for their handling of such cases. Despite recent efforts by Instagram to introduce tighter restrictions, such as defaulting accounts of minors to private, Kaylin and her family argue that these measures are insufficient. The complications surrounding Kaylin's online safety remain unresolved, with repeated instances of harassment from unwelcome social media interaction.</w:t>
      </w:r>
      <w:r/>
    </w:p>
    <w:p>
      <w:r/>
      <w:r>
        <w:t>The widespread proliferation of CSAM online has sparked concern from global organisations. According to the National Center for Missing &amp; Exploited Children, there was a significant increase in reports of child abuse online from 2022 to 2023. While most reports were related to real-life abuse, thousands involved AI-generated exploitation. The organisation has criticised AI companies for inadequate action against the misuse of their technology.</w:t>
      </w:r>
      <w:r/>
    </w:p>
    <w:p>
      <w:r/>
      <w:r>
        <w:t>For Kaylin Hayman, the legal battles and public advocacy denote a personal and public calling. Amidst new ambitions of attending law school to specialise in children's rights, she continues to pursue her acting career while using her platform to raise awareness about online child safety. Her testimony and public engagements not only seek justice and reform but also aim to bring to light the vulnerabilities faced by children in a rapidly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https://spectrumnews1.com/ca/southern-california/public-safety/2024/06/28/ai--images--online</w:t>
        </w:r>
      </w:hyperlink>
      <w:r>
        <w:t xml:space="preserve"> - Corroborates Kaylin Hayman's experience with AI-generated child sexual abuse images and her advocacy for California bill AB 1831.</w:t>
      </w:r>
      <w:r/>
    </w:p>
    <w:p>
      <w:pPr>
        <w:pStyle w:val="ListNumber"/>
        <w:spacing w:line="240" w:lineRule="auto"/>
        <w:ind w:left="720"/>
      </w:pPr>
      <w:r/>
      <w:hyperlink r:id="rId11">
        <w:r>
          <w:rPr>
            <w:color w:val="0000EE"/>
            <w:u w:val="single"/>
          </w:rPr>
          <w:t>https://www.kclu.org/local-news/2024-04-10/ventura-county-teen-victimized-by-ai-online-sexual-images-works-to-change-law-to-offer-protections</w:t>
        </w:r>
      </w:hyperlink>
      <w:r>
        <w:t xml:space="preserve"> - Details the incident involving Kaylin Hayman and the legal loophole in California law that prevented prosecution of AI-generated CSAM.</w:t>
      </w:r>
      <w:r/>
    </w:p>
    <w:p>
      <w:pPr>
        <w:pStyle w:val="ListNumber"/>
        <w:spacing w:line="240" w:lineRule="auto"/>
        <w:ind w:left="720"/>
      </w:pPr>
      <w:r/>
      <w:hyperlink r:id="rId12">
        <w:r>
          <w:rPr>
            <w:color w:val="0000EE"/>
            <w:u w:val="single"/>
          </w:rPr>
          <w:t>https://www.newsbytesapp.com/news/entertainment/child-disney-star-targeted-in-ai-generated-explicit-imagery-scandal/story</w:t>
        </w:r>
      </w:hyperlink>
      <w:r>
        <w:t xml:space="preserve"> - Provides information on Kaylin Hayman's role in the Disney Channel show and her experience with AI-generated explicit images.</w:t>
      </w:r>
      <w:r/>
    </w:p>
    <w:p>
      <w:pPr>
        <w:pStyle w:val="ListNumber"/>
        <w:spacing w:line="240" w:lineRule="auto"/>
        <w:ind w:left="720"/>
      </w:pPr>
      <w:r/>
      <w:hyperlink r:id="rId13">
        <w:r>
          <w:rPr>
            <w:color w:val="0000EE"/>
            <w:u w:val="single"/>
          </w:rPr>
          <w:t>https://a23.asmdc.org/press-releases/20240929-california-criminalizes-ai-enabled-child-sexual-abuse</w:t>
        </w:r>
      </w:hyperlink>
      <w:r>
        <w:t xml:space="preserve"> - Confirms the passage and signing of California bill AB 1831 by Governor Gavin Newsom and its implications for AI-generated CSAM.</w:t>
      </w:r>
      <w:r/>
    </w:p>
    <w:p>
      <w:pPr>
        <w:pStyle w:val="ListNumber"/>
        <w:spacing w:line="240" w:lineRule="auto"/>
        <w:ind w:left="720"/>
      </w:pPr>
      <w:r/>
      <w:hyperlink r:id="rId14">
        <w:r>
          <w:rPr>
            <w:color w:val="0000EE"/>
            <w:u w:val="single"/>
          </w:rPr>
          <w:t>https://www.sfgate.com/business/article/ai-generated-child-sexual-abuse-images-are-19862100.php</w:t>
        </w:r>
      </w:hyperlink>
      <w:r>
        <w:t xml:space="preserve"> - Discusses the legal developments, including the signing of AB 1831, and the challenges posed by AI-generated CSAM.</w:t>
      </w:r>
      <w:r/>
    </w:p>
    <w:p>
      <w:pPr>
        <w:pStyle w:val="ListNumber"/>
        <w:spacing w:line="240" w:lineRule="auto"/>
        <w:ind w:left="720"/>
      </w:pPr>
      <w:r/>
      <w:hyperlink r:id="rId10">
        <w:r>
          <w:rPr>
            <w:color w:val="0000EE"/>
            <w:u w:val="single"/>
          </w:rPr>
          <w:t>https://spectrumnews1.com/ca/southern-california/public-safety/2024/06/28/ai--images--online</w:t>
        </w:r>
      </w:hyperlink>
      <w:r>
        <w:t xml:space="preserve"> - Mentions the National Center for Missing and Exploited Children's reports on AI-generated child sexual abuse material.</w:t>
      </w:r>
      <w:r/>
    </w:p>
    <w:p>
      <w:pPr>
        <w:pStyle w:val="ListNumber"/>
        <w:spacing w:line="240" w:lineRule="auto"/>
        <w:ind w:left="720"/>
      </w:pPr>
      <w:r/>
      <w:hyperlink r:id="rId11">
        <w:r>
          <w:rPr>
            <w:color w:val="0000EE"/>
            <w:u w:val="single"/>
          </w:rPr>
          <w:t>https://www.kclu.org/local-news/2024-04-10/ventura-county-teen-victimized-by-ai-online-sexual-images-works-to-change-law-to-offer-protections</w:t>
        </w:r>
      </w:hyperlink>
      <w:r>
        <w:t xml:space="preserve"> - Highlights the role of Ventura County District Attorney Erik Nasarenko and the efforts to change the law to include AI-generated CSAM.</w:t>
      </w:r>
      <w:r/>
    </w:p>
    <w:p>
      <w:pPr>
        <w:pStyle w:val="ListNumber"/>
        <w:spacing w:line="240" w:lineRule="auto"/>
        <w:ind w:left="720"/>
      </w:pPr>
      <w:r/>
      <w:hyperlink r:id="rId12">
        <w:r>
          <w:rPr>
            <w:color w:val="0000EE"/>
            <w:u w:val="single"/>
          </w:rPr>
          <w:t>https://www.newsbytesapp.com/news/entertainment/child-disney-star-targeted-in-ai-generated-explicit-imagery-scandal/story</w:t>
        </w:r>
      </w:hyperlink>
      <w:r>
        <w:t xml:space="preserve"> - Describes the emotional impact on Kaylin Hayman and her family after discovering the AI-generated images.</w:t>
      </w:r>
      <w:r/>
    </w:p>
    <w:p>
      <w:pPr>
        <w:pStyle w:val="ListNumber"/>
        <w:spacing w:line="240" w:lineRule="auto"/>
        <w:ind w:left="720"/>
      </w:pPr>
      <w:r/>
      <w:hyperlink r:id="rId13">
        <w:r>
          <w:rPr>
            <w:color w:val="0000EE"/>
            <w:u w:val="single"/>
          </w:rPr>
          <w:t>https://a23.asmdc.org/press-releases/20240929-california-criminalizes-ai-enabled-child-sexual-abuse</w:t>
        </w:r>
      </w:hyperlink>
      <w:r>
        <w:t xml:space="preserve"> - Quotes Assemblymember Marc Berman and other officials on the importance of AB 1831 in protecting children from AI-generated CSAM.</w:t>
      </w:r>
      <w:r/>
    </w:p>
    <w:p>
      <w:pPr>
        <w:pStyle w:val="ListNumber"/>
        <w:spacing w:line="240" w:lineRule="auto"/>
        <w:ind w:left="720"/>
      </w:pPr>
      <w:r/>
      <w:hyperlink r:id="rId14">
        <w:r>
          <w:rPr>
            <w:color w:val="0000EE"/>
            <w:u w:val="single"/>
          </w:rPr>
          <w:t>https://www.sfgate.com/business/article/ai-generated-child-sexual-abuse-images-are-19862100.php</w:t>
        </w:r>
      </w:hyperlink>
      <w:r>
        <w:t xml:space="preserve"> - Details the involvement of other states and the broader context of combating AI-generated CSAM.</w:t>
      </w:r>
      <w:r/>
    </w:p>
    <w:p>
      <w:pPr>
        <w:pStyle w:val="ListNumber"/>
        <w:spacing w:line="240" w:lineRule="auto"/>
        <w:ind w:left="720"/>
      </w:pPr>
      <w:r/>
      <w:hyperlink r:id="rId11">
        <w:r>
          <w:rPr>
            <w:color w:val="0000EE"/>
            <w:u w:val="single"/>
          </w:rPr>
          <w:t>https://www.kclu.org/local-news/2024-04-10/ventura-county-teen-victimized-by-ai-online-sexual-images-works-to-change-law-to-offer-protections</w:t>
        </w:r>
      </w:hyperlink>
      <w:r>
        <w:t xml:space="preserve"> - Mentions the impact of AI-generated images on schools and the broader community.</w:t>
      </w:r>
      <w:r/>
    </w:p>
    <w:p>
      <w:pPr>
        <w:pStyle w:val="ListNumber"/>
        <w:spacing w:line="240" w:lineRule="auto"/>
        <w:ind w:left="720"/>
      </w:pPr>
      <w:r/>
      <w:hyperlink r:id="rId15">
        <w:r>
          <w:rPr>
            <w:color w:val="0000EE"/>
            <w:u w:val="single"/>
          </w:rPr>
          <w:t>https://www.theguardian.com/technology/ng-interactive/2024/oct/26/ai-child-sexual-abuse-images-kaylin-hayman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ectrumnews1.com/ca/southern-california/public-safety/2024/06/28/ai--images--online" TargetMode="External"/><Relationship Id="rId11" Type="http://schemas.openxmlformats.org/officeDocument/2006/relationships/hyperlink" Target="https://www.kclu.org/local-news/2024-04-10/ventura-county-teen-victimized-by-ai-online-sexual-images-works-to-change-law-to-offer-protections" TargetMode="External"/><Relationship Id="rId12" Type="http://schemas.openxmlformats.org/officeDocument/2006/relationships/hyperlink" Target="https://www.newsbytesapp.com/news/entertainment/child-disney-star-targeted-in-ai-generated-explicit-imagery-scandal/story" TargetMode="External"/><Relationship Id="rId13" Type="http://schemas.openxmlformats.org/officeDocument/2006/relationships/hyperlink" Target="https://a23.asmdc.org/press-releases/20240929-california-criminalizes-ai-enabled-child-sexual-abuse" TargetMode="External"/><Relationship Id="rId14" Type="http://schemas.openxmlformats.org/officeDocument/2006/relationships/hyperlink" Target="https://www.sfgate.com/business/article/ai-generated-child-sexual-abuse-images-are-19862100.php" TargetMode="External"/><Relationship Id="rId15" Type="http://schemas.openxmlformats.org/officeDocument/2006/relationships/hyperlink" Target="https://www.theguardian.com/technology/ng-interactive/2024/oct/26/ai-child-sexual-abuse-images-kaylin-haym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