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accelerating decline of Hollywood: insights from a 'Zero Hour' discussion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Accelerating Decline of Hollywood: Insights from a "Zero Hour" Discussion</w:t>
      </w:r>
      <w:r/>
    </w:p>
    <w:p>
      <w:r/>
      <w:r>
        <w:t>The landscape of Hollywood, long seen as a beacon of entertainment and cultural influence, reportedly faces a crisis marked by technological change and evolving public sentiment. In a recent episode of "Zero Hour" on BlazeTV, actor, singer, and producer Matthew Marsden engaged with host James Poulos to explore the industry's current state, its looming collapse, and the transformative effects of artificial intelligence (AI) within the sector.</w:t>
      </w:r>
      <w:r/>
    </w:p>
    <w:p>
      <w:r/>
      <w:r>
        <w:t>During the discussion, Marsden highlighted the increasing ubiquity of AI in the film industry, especially concerning acting roles. In some international markets, such as India, AI technology allows for the rendering of an actor's image on screen, effectively reducing the need for physical performances. Marsden expressed scepticism about the sustainability of this technology for American actors, suggesting that while some might accept AI-generated portrayals in exchange for compensation, Hollywood's business model might be less accommodating, opting instead to continually exploit these digital likenesses without fair remuneration.</w:t>
      </w:r>
      <w:r/>
    </w:p>
    <w:p>
      <w:r/>
      <w:r>
        <w:t>The conversation also touched on public perceptions of Hollywood's decline. Marsden pointed to a growing disconnect between the industry and its audience, citing a perceived disdain towards fans. This sentiment, he said, is particularly evident in major franchises owned by entertainment giants like Disney, which encompasses renowned brands such as Lucasfilm and Marvel.</w:t>
      </w:r>
      <w:r/>
    </w:p>
    <w:p>
      <w:r/>
      <w:r>
        <w:t>Another significant threat identified was AI’s role in scriptwriting, potentially diminishing the creative artistry traditionally associated with filmmaking. The generative capabilities of AI, Marsden fears, may strip away the "human element" integral to storytelling, ultimately transforming how films are conceived and produced.</w:t>
      </w:r>
      <w:r/>
    </w:p>
    <w:p>
      <w:r/>
      <w:r>
        <w:t>In this broader context, the dialogue on "Zero Hour" suggests that the challenges facing Hollywood are multifaceted, rooted in technological advancements, changing cultural expectations, and issues internal to the industry. The discussion offered an informed yet speculative glimpse into the complex dynamics reshaping one of the world's most influential creative sectors. Through such platforms, industry professionals and commentators alike continue to ponder the future trajectory of entertainment amid rapid technological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https://www.theblaze.com/return/is-dying-hollywood-doomed-to-churn-out-slop</w:t>
        </w:r>
      </w:hyperlink>
      <w:r>
        <w:t xml:space="preserve"> - This article discusses the impact of AI and automation on Hollywood, including the deal between Lionsgate and Runway, and the concerns about job elimination and the quality of content produced by AI.</w:t>
      </w:r>
      <w:r/>
    </w:p>
    <w:p>
      <w:pPr>
        <w:pStyle w:val="ListNumber"/>
        <w:spacing w:line="240" w:lineRule="auto"/>
        <w:ind w:left="720"/>
      </w:pPr>
      <w:r/>
      <w:hyperlink r:id="rId11">
        <w:r>
          <w:rPr>
            <w:color w:val="0000EE"/>
            <w:u w:val="single"/>
          </w:rPr>
          <w:t>https://techxplore.com/news/2024-10-ai-hollywood-big.html</w:t>
        </w:r>
      </w:hyperlink>
      <w:r>
        <w:t xml:space="preserve"> - This article details the partnerships between AI companies and Hollywood studios, such as the Lionsgate-Runway deal, and the challenges and skepticism surrounding AI adoption in the entertainment industry.</w:t>
      </w:r>
      <w:r/>
    </w:p>
    <w:p>
      <w:pPr>
        <w:pStyle w:val="ListNumber"/>
        <w:spacing w:line="240" w:lineRule="auto"/>
        <w:ind w:left="720"/>
      </w:pPr>
      <w:r/>
      <w:hyperlink r:id="rId11">
        <w:r>
          <w:rPr>
            <w:color w:val="0000EE"/>
            <w:u w:val="single"/>
          </w:rPr>
          <w:t>https://techxplore.com/news/2024-10-ai-hollywood-big.html</w:t>
        </w:r>
      </w:hyperlink>
      <w:r>
        <w:t xml:space="preserve"> - It explains the reasons for the delay in widespread AI adoption in Hollywood, including regulatory issues, intellectual property concerns, and the reaction of creatives and consumers.</w:t>
      </w:r>
      <w:r/>
    </w:p>
    <w:p>
      <w:pPr>
        <w:pStyle w:val="ListNumber"/>
        <w:spacing w:line="240" w:lineRule="auto"/>
        <w:ind w:left="720"/>
      </w:pPr>
      <w:r/>
      <w:hyperlink r:id="rId10">
        <w:r>
          <w:rPr>
            <w:color w:val="0000EE"/>
            <w:u w:val="single"/>
          </w:rPr>
          <w:t>https://www.theblaze.com/return/is-dying-hollywood-doomed-to-churn-out-slop</w:t>
        </w:r>
      </w:hyperlink>
      <w:r>
        <w:t xml:space="preserve"> - This article highlights the consolidation in the entertainment industry, favoring large firms, and the potential negative impact on the quality and diversity of content produced.</w:t>
      </w:r>
      <w:r/>
    </w:p>
    <w:p>
      <w:pPr>
        <w:pStyle w:val="ListNumber"/>
        <w:spacing w:line="240" w:lineRule="auto"/>
        <w:ind w:left="720"/>
      </w:pPr>
      <w:r/>
      <w:hyperlink r:id="rId11">
        <w:r>
          <w:rPr>
            <w:color w:val="0000EE"/>
            <w:u w:val="single"/>
          </w:rPr>
          <w:t>https://techxplore.com/news/2024-10-ai-hollywood-big.html</w:t>
        </w:r>
      </w:hyperlink>
      <w:r>
        <w:t xml:space="preserve"> - It mentions the use of AI for tasks like captioning and the potential for AI-generated content, as well as the involvement of companies like Warner Bros. Discovery and Disney in AI-related projects.</w:t>
      </w:r>
      <w:r/>
    </w:p>
    <w:p>
      <w:pPr>
        <w:pStyle w:val="ListNumber"/>
        <w:spacing w:line="240" w:lineRule="auto"/>
        <w:ind w:left="720"/>
      </w:pPr>
      <w:r/>
      <w:hyperlink r:id="rId10">
        <w:r>
          <w:rPr>
            <w:color w:val="0000EE"/>
            <w:u w:val="single"/>
          </w:rPr>
          <w:t>https://www.theblaze.com/return/is-dying-hollywood-doomed-to-churn-out-slop</w:t>
        </w:r>
      </w:hyperlink>
      <w:r>
        <w:t xml:space="preserve"> - This article discusses the economic and structural reasons behind the consolidation in Hollywood, including the focus on derivative IP and the decline of soulful cinema for mature audiences.</w:t>
      </w:r>
      <w:r/>
    </w:p>
    <w:p>
      <w:pPr>
        <w:pStyle w:val="ListNumber"/>
        <w:spacing w:line="240" w:lineRule="auto"/>
        <w:ind w:left="720"/>
      </w:pPr>
      <w:r/>
      <w:hyperlink r:id="rId11">
        <w:r>
          <w:rPr>
            <w:color w:val="0000EE"/>
            <w:u w:val="single"/>
          </w:rPr>
          <w:t>https://techxplore.com/news/2024-10-ai-hollywood-big.html</w:t>
        </w:r>
      </w:hyperlink>
      <w:r>
        <w:t xml:space="preserve"> - It addresses the controversy surrounding AI in the entertainment industry, including concerns about job loss and the valuation of film and TV libraries for AI purposes.</w:t>
      </w:r>
      <w:r/>
    </w:p>
    <w:p>
      <w:pPr>
        <w:pStyle w:val="ListNumber"/>
        <w:spacing w:line="240" w:lineRule="auto"/>
        <w:ind w:left="720"/>
      </w:pPr>
      <w:r/>
      <w:hyperlink r:id="rId10">
        <w:r>
          <w:rPr>
            <w:color w:val="0000EE"/>
            <w:u w:val="single"/>
          </w:rPr>
          <w:t>https://www.theblaze.com/return/is-dying-hollywood-doomed-to-churn-out-slop</w:t>
        </w:r>
      </w:hyperlink>
      <w:r>
        <w:t xml:space="preserve"> - This article touches on the broader impact of automation on the entertainment sector, including the potential for further consolidation and the flooding of the market with low-quality content produced by bots.</w:t>
      </w:r>
      <w:r/>
    </w:p>
    <w:p>
      <w:pPr>
        <w:pStyle w:val="ListNumber"/>
        <w:spacing w:line="240" w:lineRule="auto"/>
        <w:ind w:left="720"/>
      </w:pPr>
      <w:r/>
      <w:hyperlink r:id="rId11">
        <w:r>
          <w:rPr>
            <w:color w:val="0000EE"/>
            <w:u w:val="single"/>
          </w:rPr>
          <w:t>https://techxplore.com/news/2024-10-ai-hollywood-big.html</w:t>
        </w:r>
      </w:hyperlink>
      <w:r>
        <w:t xml:space="preserve"> - It mentions the pilot program by Meta and Blumhouse to test AI tools for filmmaking, highlighting the ongoing experimentation and feedback process in the industry.</w:t>
      </w:r>
      <w:r/>
    </w:p>
    <w:p>
      <w:pPr>
        <w:pStyle w:val="ListNumber"/>
        <w:spacing w:line="240" w:lineRule="auto"/>
        <w:ind w:left="720"/>
      </w:pPr>
      <w:r/>
      <w:hyperlink r:id="rId10">
        <w:r>
          <w:rPr>
            <w:color w:val="0000EE"/>
            <w:u w:val="single"/>
          </w:rPr>
          <w:t>https://www.theblaze.com/return/is-dying-hollywood-doomed-to-churn-out-slop</w:t>
        </w:r>
      </w:hyperlink>
      <w:r>
        <w:t xml:space="preserve"> - This article discusses the disconnect between Hollywood and its audience, particularly in the context of major franchises and the perceived disdain towards fans.</w:t>
      </w:r>
      <w:r/>
    </w:p>
    <w:p>
      <w:pPr>
        <w:pStyle w:val="ListNumber"/>
        <w:spacing w:line="240" w:lineRule="auto"/>
        <w:ind w:left="720"/>
      </w:pPr>
      <w:r/>
      <w:hyperlink r:id="rId11">
        <w:r>
          <w:rPr>
            <w:color w:val="0000EE"/>
            <w:u w:val="single"/>
          </w:rPr>
          <w:t>https://techxplore.com/news/2024-10-ai-hollywood-big.html</w:t>
        </w:r>
      </w:hyperlink>
      <w:r>
        <w:t xml:space="preserve"> - It notes the legislative efforts to address concerns about AI, such as the bills signed by Gov. Gavin Newsom to fight against deep fakes in political ads, and the need for further action in the entertainment industry.</w:t>
      </w:r>
      <w:r/>
    </w:p>
    <w:p>
      <w:pPr>
        <w:pStyle w:val="ListNumber"/>
        <w:spacing w:line="240" w:lineRule="auto"/>
        <w:ind w:left="720"/>
      </w:pPr>
      <w:r/>
      <w:hyperlink r:id="rId12">
        <w:r>
          <w:rPr>
            <w:color w:val="0000EE"/>
            <w:u w:val="single"/>
          </w:rPr>
          <w:t>https://www.theblaze.com/return/the-fast-track-to-collapse-how-ai-and-wokeness-are-speeding-up-hollywoods-downfall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laze.com/return/is-dying-hollywood-doomed-to-churn-out-slop" TargetMode="External"/><Relationship Id="rId11" Type="http://schemas.openxmlformats.org/officeDocument/2006/relationships/hyperlink" Target="https://techxplore.com/news/2024-10-ai-hollywood-big.html" TargetMode="External"/><Relationship Id="rId12" Type="http://schemas.openxmlformats.org/officeDocument/2006/relationships/hyperlink" Target="https://www.theblaze.com/return/the-fast-track-to-collapse-how-ai-and-wokeness-are-speeding-up-hollywoods-downf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