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AI transforms multiple industries with advanced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Google AI has significantly augmented various sectors by embedding cutting-edge artificial intelligence technology to streamline processes and enhance efficiency. A series of transformations have been witnessed across the financial services, retail business, manufacturing, healthcare, and more, as industries harness the potential of AI to tackle both longstanding and emerging challenges.</w:t>
      </w:r>
      <w:r/>
    </w:p>
    <w:p>
      <w:r/>
      <w:r>
        <w:rPr>
          <w:b/>
        </w:rPr>
        <w:t>Fraud Detection in Finance</w:t>
      </w:r>
      <w:r/>
    </w:p>
    <w:p>
      <w:r/>
      <w:r>
        <w:t>Google AI has been pivotal in reshaping the landscape of fraud detection within the financial sector. Through sophisticated machine learning models, financial institutions can now undertake real-time transaction monitoring, significantly improving their ability to identify fraudulent activities. The implementation of Cloud AI Financial Services Solutions has introduced robust risk analysis and monitoring tools, empowering banks with enhanced tools for compliance and customer service optimisation.</w:t>
      </w:r>
      <w:r/>
    </w:p>
    <w:p>
      <w:r/>
      <w:r>
        <w:rPr>
          <w:b/>
        </w:rPr>
        <w:t>Retail Advancements Through AI</w:t>
      </w:r>
      <w:r/>
    </w:p>
    <w:p>
      <w:r/>
      <w:r>
        <w:t>The retail sector has seen a marked improvement in customer experience and inventory management, courtesy of AI integrations. Google Cloud's AI tools enable retailers to predict customer preferences, automate customer support via chatbots, and enhance inventory management through demand forecasting models. Additionally, Google Vision API aids retailers in efficiently sorting and organising product images, thereby facilitating the streamlined handling of catalogues.</w:t>
      </w:r>
      <w:r/>
    </w:p>
    <w:p>
      <w:r/>
      <w:r>
        <w:rPr>
          <w:b/>
        </w:rPr>
        <w:t>Enhanced Customer Service with NLP</w:t>
      </w:r>
      <w:r/>
    </w:p>
    <w:p>
      <w:r/>
      <w:r>
        <w:t>Google’s Natural Language Processing (NLP) tools, such as the Natural Language API, have revolutionised the way businesses interact with customers. These tools allow the creation of advanced voice assistants and chatbots capable of instantly responding to customer queries. By reducing reliance on human-operated customer service, businesses are not only improving response times but also cutting costs significantly.</w:t>
      </w:r>
      <w:r/>
    </w:p>
    <w:p>
      <w:r/>
      <w:r>
        <w:rPr>
          <w:b/>
        </w:rPr>
        <w:t>Content Creation and Translation Services</w:t>
      </w:r>
      <w:r/>
    </w:p>
    <w:p>
      <w:r/>
      <w:r>
        <w:t>Content creators have found Google’s Bard and AutoML invaluable for developing SEO-friendly articles and blog posts from raw data. In the realm of translation, Google Translate, leveraging machine learning capabilities, offers real-time translation across over 100 languages, facilitating global business operations and cross-border communication.</w:t>
      </w:r>
      <w:r/>
    </w:p>
    <w:p>
      <w:r/>
      <w:r>
        <w:rPr>
          <w:b/>
        </w:rPr>
        <w:t>Manufacturing Sector Advances</w:t>
      </w:r>
      <w:r/>
    </w:p>
    <w:p>
      <w:r/>
      <w:r>
        <w:t>In manufacturing, Google AI invests in robotics and predictive maintenance techniques to prevent equipment failures, reducing potential downtime. With Vision AI, manufacturers can detect product defects during production, allowing for improved product quality and reliability.</w:t>
      </w:r>
      <w:r/>
    </w:p>
    <w:p>
      <w:r/>
      <w:r>
        <w:rPr>
          <w:b/>
        </w:rPr>
        <w:t>Marketing and Ad Optimisation</w:t>
      </w:r>
      <w:r/>
    </w:p>
    <w:p>
      <w:r/>
      <w:r>
        <w:t>The field of marketing has been igualmente revolutionised by AI. Google Ads AI enables businesses to gain insights into customer behaviour, optimal ad space allocation, and the overall impact of advertising campaigns. By analysing consumer patterns, companies can refine their marketing strategies to enhance their return on investment.</w:t>
      </w:r>
      <w:r/>
    </w:p>
    <w:p>
      <w:r/>
      <w:r>
        <w:rPr>
          <w:b/>
        </w:rPr>
        <w:t>Environmental Conservation Efforts</w:t>
      </w:r>
      <w:r/>
    </w:p>
    <w:p>
      <w:r/>
      <w:r>
        <w:t>Google’s AI-driven Earth Engine is leading advancements in environmental conservation. The platform allows researchers to monitor deforestation, assess carbon emissions, and model climate change scenarios. Furthermore, its AI Weather Forecasting tool plays a crucial role in predicting natural disasters, potentially mitigating the impact of such events on communities.</w:t>
      </w:r>
      <w:r/>
    </w:p>
    <w:p>
      <w:r/>
      <w:r>
        <w:rPr>
          <w:b/>
        </w:rPr>
        <w:t>AI in Healthcare Diagnostics</w:t>
      </w:r>
      <w:r/>
    </w:p>
    <w:p>
      <w:r/>
      <w:r>
        <w:t>Google AI’s influence on healthcare is profound, with remarkable advancements in diagnostics and precision medicine. DeepMind, Google’s AI research lab, has developed algorithms capable of diagnosing eye diseases with competence comparable to medical professionals. These AI technologies aid in cancer diagnosis and improve patient survival rates by enabling personalised treatment plans through data processing.</w:t>
      </w:r>
      <w:r/>
    </w:p>
    <w:p>
      <w:r/>
      <w:r>
        <w:rPr>
          <w:b/>
        </w:rPr>
        <w:t>Educational Enhancement through AI</w:t>
      </w:r>
      <w:r/>
    </w:p>
    <w:p>
      <w:r/>
      <w:r>
        <w:t>Education has been transformed through Google Classroom and other AI applications that support student learning, monitor student progress, detect common weaknesses, and suggest tailored learning paths for students and skill development.</w:t>
      </w:r>
      <w:r/>
    </w:p>
    <w:p>
      <w:r/>
      <w:r>
        <w:rPr>
          <w:b/>
        </w:rPr>
        <w:t>Traffic Management in Smart Cities</w:t>
      </w:r>
      <w:r/>
    </w:p>
    <w:p>
      <w:r/>
      <w:r>
        <w:t>Finally, in the realm of urban planning, Google AI contributes towards smarter cities by introducing intelligent traffic controls to alleviate congestion and enhance road safety. Google Maps also utilises AI to provide drivers with the shortest routes, promoting time and fuel savings, and hence contributing to pollution reduction.</w:t>
      </w:r>
      <w:r/>
    </w:p>
    <w:p>
      <w:r/>
      <w:r>
        <w:t>These developments across sectors underscore the vast potential and applications of Google AI, setting the stage for further innovation and integration of AI technologies in everyday operations and strategic planning across multiple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https://www.prnewswire.com/news-releases/google-cloud-launches-ai-powered-anti-money-laundering-product-for-financial-institutions-301856403.html</w:t>
        </w:r>
      </w:hyperlink>
      <w:r>
        <w:t xml:space="preserve"> - Corroborates the implementation of Google Cloud's AML AI for fraud detection in the financial sector, highlighting its ability to improve risk detection and reduce operational costs.</w:t>
      </w:r>
      <w:r/>
    </w:p>
    <w:p>
      <w:pPr>
        <w:pStyle w:val="ListNumber"/>
        <w:spacing w:line="240" w:lineRule="auto"/>
        <w:ind w:left="720"/>
      </w:pPr>
      <w:r/>
      <w:hyperlink r:id="rId11">
        <w:r>
          <w:rPr>
            <w:color w:val="0000EE"/>
            <w:u w:val="single"/>
          </w:rPr>
          <w:t>https://www.forbes.com/sites/moorinsights/2023/06/23/google-cloud-unleashes-ai-on-money-laundering-activities-after-successful-hsbc-trial/</w:t>
        </w:r>
      </w:hyperlink>
      <w:r>
        <w:t xml:space="preserve"> - Supports the use of AI in fraud detection, detailing the successful trial with HSBC and the benefits of reduced false positives and improved risk detection.</w:t>
      </w:r>
      <w:r/>
    </w:p>
    <w:p>
      <w:pPr>
        <w:pStyle w:val="ListNumber"/>
        <w:spacing w:line="240" w:lineRule="auto"/>
        <w:ind w:left="720"/>
      </w:pPr>
      <w:r/>
      <w:hyperlink r:id="rId12">
        <w:r>
          <w:rPr>
            <w:color w:val="0000EE"/>
            <w:u w:val="single"/>
          </w:rPr>
          <w:t>https://www.fintechfutures.com/2023/06/google-cloud-launches-ai-powered-aml-offering-for-financial-institutions/</w:t>
        </w:r>
      </w:hyperlink>
      <w:r>
        <w:t xml:space="preserve"> - Provides information on Google Cloud's AML AI, including its use of machine learning-generated customer risk scores and its deployment across various geographic regulatory jurisdictions.</w:t>
      </w:r>
      <w:r/>
    </w:p>
    <w:p>
      <w:pPr>
        <w:pStyle w:val="ListNumber"/>
        <w:spacing w:line="240" w:lineRule="auto"/>
        <w:ind w:left="720"/>
      </w:pPr>
      <w:r/>
      <w:hyperlink r:id="rId13">
        <w:r>
          <w:rPr>
            <w:color w:val="0000EE"/>
            <w:u w:val="single"/>
          </w:rPr>
          <w:t>https://www.pymnts.com/news/security-and-risk/2023/google-cloud-launches-aml-ai-for-financial-institutions/</w:t>
        </w:r>
      </w:hyperlink>
      <w:r>
        <w:t xml:space="preserve"> - Details the launch of AML AI, its integration with transaction data and KYC information, and the benefits of reduced false positives and improved operational efficiency.</w:t>
      </w:r>
      <w:r/>
    </w:p>
    <w:p>
      <w:pPr>
        <w:pStyle w:val="ListNumber"/>
        <w:spacing w:line="240" w:lineRule="auto"/>
        <w:ind w:left="720"/>
      </w:pPr>
      <w:r/>
      <w:hyperlink r:id="rId14">
        <w:r>
          <w:rPr>
            <w:color w:val="0000EE"/>
            <w:u w:val="single"/>
          </w:rPr>
          <w:t>https://www.mheducation.com/highered/blog/2024/06/google-cloud-attacks-money-laundering-with-ai.html</w:t>
        </w:r>
      </w:hyperlink>
      <w:r>
        <w:t xml:space="preserve"> - Explains how Google Cloud's AML AI differs from other tools, its ability to reduce alerts by 60%, and its adaptability to changes in underlying data.</w:t>
      </w:r>
      <w:r/>
    </w:p>
    <w:p>
      <w:pPr>
        <w:pStyle w:val="ListNumber"/>
        <w:spacing w:line="240" w:lineRule="auto"/>
        <w:ind w:left="720"/>
      </w:pPr>
      <w:r/>
      <w:hyperlink r:id="rId15">
        <w:r>
          <w:rPr>
            <w:color w:val="0000EE"/>
            <w:u w:val="single"/>
          </w:rPr>
          <w:t>https://cloud.google.com/solutions/retail</w:t>
        </w:r>
      </w:hyperlink>
      <w:r>
        <w:t xml:space="preserve"> - Supports the advancements in the retail sector through Google Cloud's AI tools, including customer preference prediction, automated customer support, and inventory management.</w:t>
      </w:r>
      <w:r/>
    </w:p>
    <w:p>
      <w:pPr>
        <w:pStyle w:val="ListNumber"/>
        <w:spacing w:line="240" w:lineRule="auto"/>
        <w:ind w:left="720"/>
      </w:pPr>
      <w:r/>
      <w:hyperlink r:id="rId16">
        <w:r>
          <w:rPr>
            <w:color w:val="0000EE"/>
            <w:u w:val="single"/>
          </w:rPr>
          <w:t>https://cloud.google.com/natural-language</w:t>
        </w:r>
      </w:hyperlink>
      <w:r>
        <w:t xml:space="preserve"> - Corroborates the use of Google’s Natural Language Processing (NLP) tools for enhancing customer service through advanced voice assistants and chatbots.</w:t>
      </w:r>
      <w:r/>
    </w:p>
    <w:p>
      <w:pPr>
        <w:pStyle w:val="ListNumber"/>
        <w:spacing w:line="240" w:lineRule="auto"/>
        <w:ind w:left="720"/>
      </w:pPr>
      <w:r/>
      <w:hyperlink r:id="rId17">
        <w:r>
          <w:rPr>
            <w:color w:val="0000EE"/>
            <w:u w:val="single"/>
          </w:rPr>
          <w:t>https://cloud.google.com/automl/docs</w:t>
        </w:r>
      </w:hyperlink>
      <w:r>
        <w:t xml:space="preserve"> - Details the use of AutoML for content creation and translation services, facilitating the development of SEO-friendly content and real-time translation.</w:t>
      </w:r>
      <w:r/>
    </w:p>
    <w:p>
      <w:pPr>
        <w:pStyle w:val="ListNumber"/>
        <w:spacing w:line="240" w:lineRule="auto"/>
        <w:ind w:left="720"/>
      </w:pPr>
      <w:r/>
      <w:hyperlink r:id="rId18">
        <w:r>
          <w:rPr>
            <w:color w:val="0000EE"/>
            <w:u w:val="single"/>
          </w:rPr>
          <w:t>https://cloud.google.com/vision</w:t>
        </w:r>
      </w:hyperlink>
      <w:r>
        <w:t xml:space="preserve"> - Supports the use of Google Vision API in retail for efficiently sorting and organizing product images and in manufacturing for detecting product defects.</w:t>
      </w:r>
      <w:r/>
    </w:p>
    <w:p>
      <w:pPr>
        <w:pStyle w:val="ListNumber"/>
        <w:spacing w:line="240" w:lineRule="auto"/>
        <w:ind w:left="720"/>
      </w:pPr>
      <w:r/>
      <w:hyperlink r:id="rId19">
        <w:r>
          <w:rPr>
            <w:color w:val="0000EE"/>
            <w:u w:val="single"/>
          </w:rPr>
          <w:t>https://cloud.google.com/solutions/manufacturing</w:t>
        </w:r>
      </w:hyperlink>
      <w:r>
        <w:t xml:space="preserve"> - Provides information on Google AI's role in manufacturing, including predictive maintenance and product quality improvement through Vision AI.</w:t>
      </w:r>
      <w:r/>
    </w:p>
    <w:p>
      <w:pPr>
        <w:pStyle w:val="ListNumber"/>
        <w:spacing w:line="240" w:lineRule="auto"/>
        <w:ind w:left="720"/>
      </w:pPr>
      <w:r/>
      <w:hyperlink r:id="rId20">
        <w:r>
          <w:rPr>
            <w:color w:val="0000EE"/>
            <w:u w:val="single"/>
          </w:rPr>
          <w:t>https://ads.google.com/home/how-it-works/</w:t>
        </w:r>
      </w:hyperlink>
      <w:r>
        <w:t xml:space="preserve"> - Corroborates the use of Google Ads AI for marketing and ad optimization, enabling businesses to gain insights into customer behavior and optimize advertising campaigns.</w:t>
      </w:r>
      <w:r/>
    </w:p>
    <w:p>
      <w:pPr>
        <w:pStyle w:val="ListNumber"/>
        <w:spacing w:line="240" w:lineRule="auto"/>
        <w:ind w:left="720"/>
      </w:pPr>
      <w:r/>
      <w:hyperlink r:id="rId21">
        <w:r>
          <w:rPr>
            <w:color w:val="0000EE"/>
            <w:u w:val="single"/>
          </w:rPr>
          <w:t>https://www.analyticsinsight.net/tech-news/top-use-cases-of-google-ai-services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google-cloud-launches-ai-powered-anti-money-laundering-product-for-financial-institutions-301856403.html" TargetMode="External"/><Relationship Id="rId11" Type="http://schemas.openxmlformats.org/officeDocument/2006/relationships/hyperlink" Target="https://www.forbes.com/sites/moorinsights/2023/06/23/google-cloud-unleashes-ai-on-money-laundering-activities-after-successful-hsbc-trial/" TargetMode="External"/><Relationship Id="rId12" Type="http://schemas.openxmlformats.org/officeDocument/2006/relationships/hyperlink" Target="https://www.fintechfutures.com/2023/06/google-cloud-launches-ai-powered-aml-offering-for-financial-institutions/" TargetMode="External"/><Relationship Id="rId13" Type="http://schemas.openxmlformats.org/officeDocument/2006/relationships/hyperlink" Target="https://www.pymnts.com/news/security-and-risk/2023/google-cloud-launches-aml-ai-for-financial-institutions/" TargetMode="External"/><Relationship Id="rId14" Type="http://schemas.openxmlformats.org/officeDocument/2006/relationships/hyperlink" Target="https://www.mheducation.com/highered/blog/2024/06/google-cloud-attacks-money-laundering-with-ai.html" TargetMode="External"/><Relationship Id="rId15" Type="http://schemas.openxmlformats.org/officeDocument/2006/relationships/hyperlink" Target="https://cloud.google.com/solutions/retail" TargetMode="External"/><Relationship Id="rId16" Type="http://schemas.openxmlformats.org/officeDocument/2006/relationships/hyperlink" Target="https://cloud.google.com/natural-language" TargetMode="External"/><Relationship Id="rId17" Type="http://schemas.openxmlformats.org/officeDocument/2006/relationships/hyperlink" Target="https://cloud.google.com/automl/docs" TargetMode="External"/><Relationship Id="rId18" Type="http://schemas.openxmlformats.org/officeDocument/2006/relationships/hyperlink" Target="https://cloud.google.com/vision" TargetMode="External"/><Relationship Id="rId19" Type="http://schemas.openxmlformats.org/officeDocument/2006/relationships/hyperlink" Target="https://cloud.google.com/solutions/manufacturing" TargetMode="External"/><Relationship Id="rId20" Type="http://schemas.openxmlformats.org/officeDocument/2006/relationships/hyperlink" Target="https://ads.google.com/home/how-it-works/" TargetMode="External"/><Relationship Id="rId21" Type="http://schemas.openxmlformats.org/officeDocument/2006/relationships/hyperlink" Target="https://www.analyticsinsight.net/tech-news/top-use-cases-of-google-ai-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