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intersection of AI and professional life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landscape of technology and communication, the subject of artificial intelligence (AI) and its role in modern professional life continues to foster diverse perspectives. Melanie Holly Pasch, the head of public relations at WalkMe, recently shared insights into her journey navigating generative AI — a journey many professionals may find relatable in this AI-integrated era.</w:t>
      </w:r>
      <w:r/>
    </w:p>
    <w:p>
      <w:r/>
      <w:r>
        <w:t>Having built a distinguished career as a communications strategist and public relations leader, Pasch initially approached generative AI with scepticism. Her early experiences in the field, predating the explosive rise of OpenAI's ChatGPT in November 2022, had instilled in her a confidence in her writing skills, a hallmark of her professional identity. However, as AI tools became more prevalent, Pasch found herself at a crossroads during a company-wide marketing meeting. When asked about their usage of generative AI, her colleagues reported daily interaction, leaving her feeling isolated in her traditional approach.</w:t>
      </w:r>
      <w:r/>
    </w:p>
    <w:p>
      <w:r/>
      <w:r>
        <w:t>Pasch's initial encounter with AI came with trepidation and a sense of professional pride—questions surrounding AI replicating her tailored prose and creativity loomed large. The notion of AI's accessibility meant that writing, once her unique forte, was now within reach for users at the click of a button, raising concerns about maintaining her competitive edge.</w:t>
      </w:r>
      <w:r/>
    </w:p>
    <w:p>
      <w:r/>
      <w:r>
        <w:t>Faced with a demanding workload amid her return from maternity leave to a broader public relations role at a publicly-traded tech company, Pasch finally turned to Jasper AI. Her initial attempts were met with mixed results; the AI's output lacked the nuance she prided herself on, reinforcing her hesitations. Yet, as she continued to interact with the technology, a pivotal realization emerged: effective prompting is key. By learning to navigate AI-generated templates for tasks like press releases and crisis communications, Pasch discovered an ally in overcoming writer's block and streamlining her workflow.</w:t>
      </w:r>
      <w:r/>
    </w:p>
    <w:p>
      <w:r/>
      <w:r>
        <w:t>This evolving dynamic with AI led Pasch to a fundamental understanding of its place in the modern professional toolkit. Today’s AI models excel in generating coherent narratives and adapting to industry-specific language with a proficiency once thought impossible. While she remains cautious of AI's limitations, such as potential copyright infringements or generating inaccuracies, Pasch acknowledges its strengths—especially in enhancing productivity and managing time efficiently.</w:t>
      </w:r>
      <w:r/>
    </w:p>
    <w:p>
      <w:r/>
      <w:r>
        <w:t>Pasch’s experience reflects a broader trend of AI permeating various business domains, notably those like public relations, where writing is central. Her journey underscores the importance of adaptability in the face of technological advancement. As AI technology continues to integrate into the professional sphere, the bar for accomplishment and efficiency is being raised across industries.</w:t>
      </w:r>
      <w:r/>
    </w:p>
    <w:p>
      <w:r/>
      <w:r>
        <w:t>Without delving into speculative judgments, Pasch offers a narrative of transformation—a narrative where embracing AI not as a threat but as a tool enhances, rather than negates, human capability. Her perspective resonates with the functional shifts experienced by many as they navigate the demands of contemporary professional life amid AI's growing influence.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https://venturebeat.com/ai/generative-ai-isnt-coming-for-you-your-reluctance-to-adopt-it-is/</w:t>
        </w:r>
      </w:hyperlink>
      <w:r>
        <w:t xml:space="preserve"> - This article supports Melanie Holly Pasch's insights into her journey with generative AI and the importance of adaptability in adopting AI technology.</w:t>
      </w:r>
      <w:r/>
    </w:p>
    <w:p>
      <w:pPr>
        <w:pStyle w:val="ListNumber"/>
        <w:spacing w:line="240" w:lineRule="auto"/>
        <w:ind w:left="720"/>
      </w:pPr>
      <w:r/>
      <w:hyperlink r:id="rId11">
        <w:r>
          <w:rPr>
            <w:color w:val="0000EE"/>
            <w:u w:val="single"/>
          </w:rPr>
          <w:t>https://tecknexus.com/artificial-intelligence/</w:t>
        </w:r>
      </w:hyperlink>
      <w:r>
        <w:t xml:space="preserve"> - This source discusses various AI developments, including the integration of AI in professional life, which aligns with Pasch's experience in public relations.</w:t>
      </w:r>
      <w:r/>
    </w:p>
    <w:p>
      <w:pPr>
        <w:pStyle w:val="ListNumber"/>
        <w:spacing w:line="240" w:lineRule="auto"/>
        <w:ind w:left="720"/>
      </w:pPr>
      <w:r/>
      <w:hyperlink r:id="rId12">
        <w:r>
          <w:rPr>
            <w:color w:val="0000EE"/>
            <w:u w:val="single"/>
          </w:rPr>
          <w:t>https://www.linkedin.com/posts/melaniepasch_dap-digitaltransformation-ai-activity-7240076227498168321-rflS</w:t>
        </w:r>
      </w:hyperlink>
      <w:r>
        <w:t xml:space="preserve"> - Melanie Pasch's LinkedIn post about her certification in Generative AI at SAP corroborates her background and interest in AI.</w:t>
      </w:r>
      <w:r/>
    </w:p>
    <w:p>
      <w:pPr>
        <w:pStyle w:val="ListNumber"/>
        <w:spacing w:line="240" w:lineRule="auto"/>
        <w:ind w:left="720"/>
      </w:pPr>
      <w:r/>
      <w:hyperlink r:id="rId11">
        <w:r>
          <w:rPr>
            <w:color w:val="0000EE"/>
            <w:u w:val="single"/>
          </w:rPr>
          <w:t>https://tecknexus.com/artificial-intelligence/</w:t>
        </w:r>
      </w:hyperlink>
      <w:r>
        <w:t xml:space="preserve"> - The article mentions Cognizant's Neuro AI platform, which highlights the advancement and integration of AI in various business domains, similar to Pasch's experience.</w:t>
      </w:r>
      <w:r/>
    </w:p>
    <w:p>
      <w:pPr>
        <w:pStyle w:val="ListNumber"/>
        <w:spacing w:line="240" w:lineRule="auto"/>
        <w:ind w:left="720"/>
      </w:pPr>
      <w:r/>
      <w:hyperlink r:id="rId13">
        <w:r>
          <w:rPr>
            <w:color w:val="0000EE"/>
            <w:u w:val="single"/>
          </w:rPr>
          <w:t>https://venturebeat.com/ai/arch-function-llms-promise-lightning-fast-agentic-ai-for-complex-enterprise-workflows/</w:t>
        </w:r>
      </w:hyperlink>
      <w:r>
        <w:t xml:space="preserve"> - This article discusses the potential of AI in enhancing productivity and managing time efficiently, aligning with Pasch's realization about AI's benefits.</w:t>
      </w:r>
      <w:r/>
    </w:p>
    <w:p>
      <w:pPr>
        <w:pStyle w:val="ListNumber"/>
        <w:spacing w:line="240" w:lineRule="auto"/>
        <w:ind w:left="720"/>
      </w:pPr>
      <w:r/>
      <w:hyperlink r:id="rId14">
        <w:r>
          <w:rPr>
            <w:color w:val="0000EE"/>
            <w:u w:val="single"/>
          </w:rPr>
          <w:t>https://www.wired.com/story/apple-engineers-show-how-flimsy-ai-reasoning-can-be/</w:t>
        </w:r>
      </w:hyperlink>
      <w:r>
        <w:t xml:space="preserve"> - The article on Apple's research into AI reasoning highlights the limitations and potential inaccuracies of AI, which Pasch also acknowledges.</w:t>
      </w:r>
      <w:r/>
    </w:p>
    <w:p>
      <w:pPr>
        <w:pStyle w:val="ListNumber"/>
        <w:spacing w:line="240" w:lineRule="auto"/>
        <w:ind w:left="720"/>
      </w:pPr>
      <w:r/>
      <w:hyperlink r:id="rId15">
        <w:r>
          <w:rPr>
            <w:color w:val="0000EE"/>
            <w:u w:val="single"/>
          </w:rPr>
          <w:t>https://venturebeat.com/ai/anthropic-just-made-it-harder-for-ai-to-go-rogue-with-its-updated-safety-policy/</w:t>
        </w:r>
      </w:hyperlink>
      <w:r>
        <w:t xml:space="preserve"> - This article on Anthropic's safety policy updates addresses concerns about AI's limitations and potential risks, such as copyright infringements and inaccuracies.</w:t>
      </w:r>
      <w:r/>
    </w:p>
    <w:p>
      <w:pPr>
        <w:pStyle w:val="ListNumber"/>
        <w:spacing w:line="240" w:lineRule="auto"/>
        <w:ind w:left="720"/>
      </w:pPr>
      <w:r/>
      <w:hyperlink r:id="rId11">
        <w:r>
          <w:rPr>
            <w:color w:val="0000EE"/>
            <w:u w:val="single"/>
          </w:rPr>
          <w:t>https://tecknexus.com/artificial-intelligence/</w:t>
        </w:r>
      </w:hyperlink>
      <w:r>
        <w:t xml:space="preserve"> - The mention of OpenAI's new CISO and the emphasis on security aligns with the broader trend of AI's integration into professional spheres with a focus on security and compliance.</w:t>
      </w:r>
      <w:r/>
    </w:p>
    <w:p>
      <w:pPr>
        <w:pStyle w:val="ListNumber"/>
        <w:spacing w:line="240" w:lineRule="auto"/>
        <w:ind w:left="720"/>
      </w:pPr>
      <w:r/>
      <w:hyperlink r:id="rId16">
        <w:r>
          <w:rPr>
            <w:color w:val="0000EE"/>
            <w:u w:val="single"/>
          </w:rPr>
          <w:t>https://www.wired.com/story/anyone-can-turn-you-into-an-ai-chatbot-theres-little-you-can-do-to-stop-them/</w:t>
        </w:r>
      </w:hyperlink>
      <w:r>
        <w:t xml:space="preserve"> - This article discusses the accessibility and potential misuse of AI, which resonates with Pasch's initial concerns about AI replicating her work.</w:t>
      </w:r>
      <w:r/>
    </w:p>
    <w:p>
      <w:pPr>
        <w:pStyle w:val="ListNumber"/>
        <w:spacing w:line="240" w:lineRule="auto"/>
        <w:ind w:left="720"/>
      </w:pPr>
      <w:r/>
      <w:hyperlink r:id="rId11">
        <w:r>
          <w:rPr>
            <w:color w:val="0000EE"/>
            <w:u w:val="single"/>
          </w:rPr>
          <w:t>https://tecknexus.com/artificial-intelligence/</w:t>
        </w:r>
      </w:hyperlink>
      <w:r>
        <w:t xml:space="preserve"> - The discussion on Safe-esteem disrupting traditional risk models with data-driven AI highlights how AI is transforming various business domains, including risk management and public relations.</w:t>
      </w:r>
      <w:r/>
    </w:p>
    <w:p>
      <w:pPr>
        <w:pStyle w:val="ListNumber"/>
        <w:spacing w:line="240" w:lineRule="auto"/>
        <w:ind w:left="720"/>
      </w:pPr>
      <w:r/>
      <w:hyperlink r:id="rId10">
        <w:r>
          <w:rPr>
            <w:color w:val="0000EE"/>
            <w:u w:val="single"/>
          </w:rPr>
          <w:t>https://venturebeat.com/ai/generative-ai-isnt-coming-for-you-your-reluctance-to-adopt-it-is/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urebeat.com/ai/generative-ai-isnt-coming-for-you-your-reluctance-to-adopt-it-is/" TargetMode="External"/><Relationship Id="rId11" Type="http://schemas.openxmlformats.org/officeDocument/2006/relationships/hyperlink" Target="https://tecknexus.com/artificial-intelligence/" TargetMode="External"/><Relationship Id="rId12" Type="http://schemas.openxmlformats.org/officeDocument/2006/relationships/hyperlink" Target="https://www.linkedin.com/posts/melaniepasch_dap-digitaltransformation-ai-activity-7240076227498168321-rflS" TargetMode="External"/><Relationship Id="rId13" Type="http://schemas.openxmlformats.org/officeDocument/2006/relationships/hyperlink" Target="https://venturebeat.com/ai/arch-function-llms-promise-lightning-fast-agentic-ai-for-complex-enterprise-workflows/" TargetMode="External"/><Relationship Id="rId14" Type="http://schemas.openxmlformats.org/officeDocument/2006/relationships/hyperlink" Target="https://www.wired.com/story/apple-engineers-show-how-flimsy-ai-reasoning-can-be/" TargetMode="External"/><Relationship Id="rId15" Type="http://schemas.openxmlformats.org/officeDocument/2006/relationships/hyperlink" Target="https://venturebeat.com/ai/anthropic-just-made-it-harder-for-ai-to-go-rogue-with-its-updated-safety-policy/" TargetMode="External"/><Relationship Id="rId16" Type="http://schemas.openxmlformats.org/officeDocument/2006/relationships/hyperlink" Target="https://www.wired.com/story/anyone-can-turn-you-into-an-ai-chatbot-theres-little-you-can-do-to-stop-th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