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ON Semiconductor reports Q3 revenue decline despite beating expectations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ON Semiconductor Reports Q3 Revenue Decline Despite Beating Expectations</w:t>
      </w:r>
      <w:r/>
    </w:p>
    <w:p>
      <w:r/>
      <w:r>
        <w:t xml:space="preserve">ON Semiconductor Corp, listed on NASDAQ as ON, has reported a year-on-year revenue drop of 19.2% for the fiscal third quarter of 2024, concluding with $1.76 billion. Despite the decline, this figure surpassed the analyst consensus estimate which pegged expectations at $1.75 billion. </w:t>
      </w:r>
      <w:r/>
    </w:p>
    <w:p>
      <w:r/>
      <w:r>
        <w:t>The company's adjusted earnings per share (EPS) stood at $0.99, again surpassing the forecasted expectation of $0.97. This unexpected performance boost is set against a backdrop of declining revenues across the company's main business groups.</w:t>
      </w:r>
      <w:r/>
    </w:p>
    <w:p>
      <w:r/>
      <w:r>
        <w:t>Breaking down the financial performance, the Power Solutions Group (PSG) experienced a 23% fall in revenue, reaching $829.4 million. Meanwhile, the Analog and Mixed-Signal Group (AMG) saw a 16% decrease, tallying $653.7 million. The Intelligent Sensing Group (ISG) did not buck the trend, with its revenues slipping 15% to $278.8 million year-over-year.</w:t>
      </w:r>
      <w:r/>
    </w:p>
    <w:p>
      <w:r/>
      <w:r>
        <w:t>The performance reflects broader challenges within the semiconductor industry, possibly linked to pricing pressures, as evidenced by a 180 basis points decline in the adjusted gross margin to 45.5%. Similarly, the adjusted operating margin decreased by 440 basis points to 28.2%.</w:t>
      </w:r>
      <w:r/>
    </w:p>
    <w:p>
      <w:r/>
      <w:r>
        <w:t xml:space="preserve">Despite these hurdles, ON Semiconductor generated a substantial free cash flow amounting to $293.6 million and maintained a cash reserve of $2.77 billion as of September 27, 2024. </w:t>
      </w:r>
      <w:r/>
    </w:p>
    <w:p>
      <w:r/>
      <w:r>
        <w:t>CEO Hassane El-Khoury commented on the strategic focus of the company, stating, "As power demands continue to rise across our key markets, and the need for greater efficiency becomes paramount, we are investing to win across the entire power spectrum to ensure that onsemi is best positioned to gain share in automotive, industrial and AI data center."</w:t>
      </w:r>
      <w:r/>
    </w:p>
    <w:p>
      <w:r/>
      <w:r>
        <w:t>Looking toward the fourth quarter, ON Semiconductor has projected adjusted revenue between $1.71 billion and $1.80 billion, slightly aligning with the analyst consensus of $1.75 billion. In terms of profits, the company forecasts adjusted EPS to be within the range of $0.92 to $1.04 against the consensus of $0.97.</w:t>
      </w:r>
      <w:r/>
    </w:p>
    <w:p>
      <w:r/>
      <w:r>
        <w:t>Financial pressure is evident as the company's stock has declined by 13% year-to-date. Additionally, at least three Wall Street firms lowered their price targets for ON Semiconductor in July, with two downgrading their ratings. These actions reflect the setbacks in the company's topline and profit margins across the first three quarters of the year. Currently, the stock shows a minor recovery with a 2.71% increase in premarket trading, priced at $73.18.</w:t>
      </w:r>
      <w:r/>
    </w:p>
    <w:p>
      <w:r/>
      <w:r>
        <w:t>In conclusion, while ON Semiconductor is facing significant industry challenges with declining revenues in several of its divisions, it remains financially resilient and strategically committed to gaining a foothold in the evolving automotive and AI markets.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https://www.investopedia.com/on-semiconductor-onsemi-tops-q3-estimates-but-sales-continue-to-slide-and-its-outlook-is-soft-8735166</w:t>
        </w:r>
      </w:hyperlink>
      <w:r>
        <w:t xml:space="preserve"> - Corroborates the year-on-year revenue drop of 19.2% and the adjusted EPS of $0.99, as well as the performance of the Power Solutions Group, Analog and Mixed-Signal Group, and Intelligent Sensing Group.</w:t>
      </w:r>
      <w:r/>
    </w:p>
    <w:p>
      <w:pPr>
        <w:pStyle w:val="ListNumber"/>
        <w:spacing w:line="240" w:lineRule="auto"/>
        <w:ind w:left="720"/>
      </w:pPr>
      <w:r/>
      <w:hyperlink r:id="rId11">
        <w:r>
          <w:rPr>
            <w:color w:val="0000EE"/>
            <w:u w:val="single"/>
          </w:rPr>
          <w:t>https://investor.onsemi.com/news-releases/news-release-details/onsemi-reports-third-quarter-2024-results</w:t>
        </w:r>
      </w:hyperlink>
      <w:r>
        <w:t xml:space="preserve"> - Provides detailed financial results, including revenue, gross margin, operating margin, and the performance of each business group.</w:t>
      </w:r>
      <w:r/>
    </w:p>
    <w:p>
      <w:pPr>
        <w:pStyle w:val="ListNumber"/>
        <w:spacing w:line="240" w:lineRule="auto"/>
        <w:ind w:left="720"/>
      </w:pPr>
      <w:r/>
      <w:hyperlink r:id="rId12">
        <w:r>
          <w:rPr>
            <w:color w:val="0000EE"/>
            <w:u w:val="single"/>
          </w:rPr>
          <w:t>https://finance.yahoo.com/news/onsemi-tops-q3-estimates-sales-141926570.html</w:t>
        </w:r>
      </w:hyperlink>
      <w:r>
        <w:t xml:space="preserve"> - Supports the revenue decline, adjusted EPS, and the outlook for the fourth quarter, as well as CEO Hassane El-Khoury's comments on strategic focus.</w:t>
      </w:r>
      <w:r/>
    </w:p>
    <w:p>
      <w:pPr>
        <w:pStyle w:val="ListNumber"/>
        <w:spacing w:line="240" w:lineRule="auto"/>
        <w:ind w:left="720"/>
      </w:pPr>
      <w:r/>
      <w:hyperlink r:id="rId13">
        <w:r>
          <w:rPr>
            <w:color w:val="0000EE"/>
            <w:u w:val="single"/>
          </w:rPr>
          <w:t>https://finance.yahoo.com/news/semiconductor-q3-earnings-revenue-eps-125004423.html</w:t>
        </w:r>
      </w:hyperlink>
      <w:r>
        <w:t xml:space="preserve"> - Corroborates the revenue drop, adjusted EPS, and the decline in gross and operating margins, along with the company's cash and free cash flow figures.</w:t>
      </w:r>
      <w:r/>
    </w:p>
    <w:p>
      <w:pPr>
        <w:pStyle w:val="ListNumber"/>
        <w:spacing w:line="240" w:lineRule="auto"/>
        <w:ind w:left="720"/>
      </w:pPr>
      <w:r/>
      <w:hyperlink r:id="rId14">
        <w:r>
          <w:rPr>
            <w:color w:val="0000EE"/>
            <w:u w:val="single"/>
          </w:rPr>
          <w:t>https://www.zacks.com/stock/news/2358938/on-semiconductor-q3-earnings-beat-estimates-will-raised-view-aid-shares</w:t>
        </w:r>
      </w:hyperlink>
      <w:r>
        <w:t xml:space="preserve"> - Provides details on the performance of each business group, the decline in gross and operating margins, and the company's cash and free cash flow.</w:t>
      </w:r>
      <w:r/>
    </w:p>
    <w:p>
      <w:pPr>
        <w:pStyle w:val="ListNumber"/>
        <w:spacing w:line="240" w:lineRule="auto"/>
        <w:ind w:left="720"/>
      </w:pPr>
      <w:r/>
      <w:hyperlink r:id="rId10">
        <w:r>
          <w:rPr>
            <w:color w:val="0000EE"/>
            <w:u w:val="single"/>
          </w:rPr>
          <w:t>https://www.investopedia.com/on-semiconductor-onsemi-tops-q3-estimates-but-sales-continue-to-slide-and-its-outlook-is-soft-8735166</w:t>
        </w:r>
      </w:hyperlink>
      <w:r>
        <w:t xml:space="preserve"> - Supports the year-on-year revenue decline and the adjusted EPS exceeding analyst expectations.</w:t>
      </w:r>
      <w:r/>
    </w:p>
    <w:p>
      <w:pPr>
        <w:pStyle w:val="ListNumber"/>
        <w:spacing w:line="240" w:lineRule="auto"/>
        <w:ind w:left="720"/>
      </w:pPr>
      <w:r/>
      <w:hyperlink r:id="rId11">
        <w:r>
          <w:rPr>
            <w:color w:val="0000EE"/>
            <w:u w:val="single"/>
          </w:rPr>
          <w:t>https://investor.onsemi.com/news-releases/news-release-details/onsemi-reports-third-quarter-2024-results</w:t>
        </w:r>
      </w:hyperlink>
      <w:r>
        <w:t xml:space="preserve"> - Details the financial performance, including revenue, gross margin, and operating margin, as well as the free cash flow and cash reserves.</w:t>
      </w:r>
      <w:r/>
    </w:p>
    <w:p>
      <w:pPr>
        <w:pStyle w:val="ListNumber"/>
        <w:spacing w:line="240" w:lineRule="auto"/>
        <w:ind w:left="720"/>
      </w:pPr>
      <w:r/>
      <w:hyperlink r:id="rId12">
        <w:r>
          <w:rPr>
            <w:color w:val="0000EE"/>
            <w:u w:val="single"/>
          </w:rPr>
          <w:t>https://finance.yahoo.com/news/onsemi-tops-q3-estimates-sales-141926570.html</w:t>
        </w:r>
      </w:hyperlink>
      <w:r>
        <w:t xml:space="preserve"> - Corroborates CEO Hassane El-Khoury's comments on the company's strategic focus and investment in power solutions.</w:t>
      </w:r>
      <w:r/>
    </w:p>
    <w:p>
      <w:pPr>
        <w:pStyle w:val="ListNumber"/>
        <w:spacing w:line="240" w:lineRule="auto"/>
        <w:ind w:left="720"/>
      </w:pPr>
      <w:r/>
      <w:hyperlink r:id="rId13">
        <w:r>
          <w:rPr>
            <w:color w:val="0000EE"/>
            <w:u w:val="single"/>
          </w:rPr>
          <w:t>https://finance.yahoo.com/news/semiconductor-q3-earnings-revenue-eps-125004423.html</w:t>
        </w:r>
      </w:hyperlink>
      <w:r>
        <w:t xml:space="preserve"> - Supports the fourth-quarter revenue and EPS projections, as well as the current stock performance and year-to-date decline.</w:t>
      </w:r>
      <w:r/>
    </w:p>
    <w:p>
      <w:pPr>
        <w:pStyle w:val="ListNumber"/>
        <w:spacing w:line="240" w:lineRule="auto"/>
        <w:ind w:left="720"/>
      </w:pPr>
      <w:r/>
      <w:hyperlink r:id="rId14">
        <w:r>
          <w:rPr>
            <w:color w:val="0000EE"/>
            <w:u w:val="single"/>
          </w:rPr>
          <w:t>https://www.zacks.com/stock/news/2358938/on-semiconductor-q3-earnings-beat-estimates-will-raised-view-aid-shares</w:t>
        </w:r>
      </w:hyperlink>
      <w:r>
        <w:t xml:space="preserve"> - Provides additional details on the company's financial health, including cash and free cash flow, and the impact of industry challenges.</w:t>
      </w:r>
      <w:r/>
    </w:p>
    <w:p>
      <w:pPr>
        <w:pStyle w:val="ListNumber"/>
        <w:spacing w:line="240" w:lineRule="auto"/>
        <w:ind w:left="720"/>
      </w:pPr>
      <w:r/>
      <w:hyperlink r:id="rId13">
        <w:r>
          <w:rPr>
            <w:color w:val="0000EE"/>
            <w:u w:val="single"/>
          </w:rPr>
          <w:t>https://finance.yahoo.com/news/semiconductor-q3-earnings-revenue-eps-125004423.html</w:t>
        </w:r>
      </w:hyperlink>
      <w:r>
        <w:t xml:space="preserve"> - Corroborates the minor recovery in stock price and the actions of Wall Street firms in lowering price targets.</w:t>
      </w:r>
      <w:r/>
    </w:p>
    <w:p>
      <w:pPr>
        <w:pStyle w:val="ListNumber"/>
        <w:spacing w:line="240" w:lineRule="auto"/>
        <w:ind w:left="720"/>
      </w:pPr>
      <w:r/>
      <w:hyperlink r:id="rId13">
        <w:r>
          <w:rPr>
            <w:color w:val="0000EE"/>
            <w:u w:val="single"/>
          </w:rPr>
          <w:t>https://finance.yahoo.com/news/semiconductor-q3-earnings-revenue-eps-125004423.html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vestopedia.com/on-semiconductor-onsemi-tops-q3-estimates-but-sales-continue-to-slide-and-its-outlook-is-soft-8735166" TargetMode="External"/><Relationship Id="rId11" Type="http://schemas.openxmlformats.org/officeDocument/2006/relationships/hyperlink" Target="https://investor.onsemi.com/news-releases/news-release-details/onsemi-reports-third-quarter-2024-results" TargetMode="External"/><Relationship Id="rId12" Type="http://schemas.openxmlformats.org/officeDocument/2006/relationships/hyperlink" Target="https://finance.yahoo.com/news/onsemi-tops-q3-estimates-sales-141926570.html" TargetMode="External"/><Relationship Id="rId13" Type="http://schemas.openxmlformats.org/officeDocument/2006/relationships/hyperlink" Target="https://finance.yahoo.com/news/semiconductor-q3-earnings-revenue-eps-125004423.html" TargetMode="External"/><Relationship Id="rId14" Type="http://schemas.openxmlformats.org/officeDocument/2006/relationships/hyperlink" Target="https://www.zacks.com/stock/news/2358938/on-semiconductor-q3-earnings-beat-estimates-will-raised-view-aid-sha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