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faces legal battle over alleged use of AI-generated Blade Runner imagery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Tesla Faces Legal Battle Over Alleged Use of AI-Generated Blade Runner Imagery</w:t>
      </w:r>
      <w:r/>
    </w:p>
    <w:p>
      <w:r/>
      <w:r>
        <w:t>In what could become a landmark case for copyright issues in the burgeoning realm of AI-generated art, Alcon Entertainment, the production company behind the acclaimed film Blade Runner 2049, has filed a lawsuit against Tesla, its CEO Elon Musk, and Warner Bros. Discovery (WBD). The case revolves around the alleged use of AI-generated images reminiscent of Blade Runner 2049 during Tesla's Robotaxi event, which was live-streamed from a WBD Hollywood studio.</w:t>
      </w:r>
      <w:r/>
    </w:p>
    <w:p>
      <w:r/>
      <w:r>
        <w:rPr>
          <w:b/>
        </w:rPr>
        <w:t>The Accusation</w:t>
      </w:r>
      <w:r/>
    </w:p>
    <w:p>
      <w:r/>
      <w:r>
        <w:t>During the event, Elon Musk reportedly showcased an image that Alcon claims was inspired by Blade Runner 2049. Musk, during the presentation, acknowledged his admiration for the film, stating: "You know, I love Blade Runner, but I don’t know if we want that future. I believe we want that duster he’s wearing, but not the bleak apocalypse." This mention alone has been cited in the lawsuit as an implicit association with Blade Runner, despite Alcon's prior refusal to grant permission for the use of its imagery.</w:t>
      </w:r>
      <w:r/>
    </w:p>
    <w:p>
      <w:r/>
      <w:r>
        <w:t>Alcon accuses WBD and Tesla of colluding to infringe on its copyright. The production company details that a request for licensing the image was submitted by WBD a mere six hours before the event, leaving Alcon with insufficient time to reconsider its rejection. Alcon firmly refused permission, citing concerns over Musk's polarising figure, which could deter other automotive manufacturers from collaborations linked to the forthcoming Blade Runner 2099 TV series.</w:t>
      </w:r>
      <w:r/>
    </w:p>
    <w:p>
      <w:r/>
      <w:r>
        <w:rPr>
          <w:b/>
        </w:rPr>
        <w:t>Concerns Over Brand Association</w:t>
      </w:r>
      <w:r/>
    </w:p>
    <w:p>
      <w:r/>
      <w:r>
        <w:t>A pivotal factor in Alcon's decision is attributed to Musk's increasing political influence and his controversial reputation, which Alcon argues might alienate it from other partners within the Hollywood industry. Alcon's complaint posits that any perceived affiliation with Musk or Tesla might lead to a decline in interest from both creative talent and potential business partnerships.</w:t>
      </w:r>
      <w:r/>
    </w:p>
    <w:p>
      <w:r/>
      <w:r>
        <w:t>Furthermore, Alcon explicitly refuted WBD's attempt to secure rights via "clip licensing," an economical licensing process which, according to Alcon, undermines the significance of the imagery's use.</w:t>
      </w:r>
      <w:r/>
    </w:p>
    <w:p>
      <w:r/>
      <w:r>
        <w:t>In its legal filing, Alcon has requested an injunction to prevent Tesla from utilising any Blade Runner-inspired imagery in the future. Additionally, it seeks a court order for Tesla to apply disclaimers to its event video, clarifying that any Blade Runner references are "false or misleading."</w:t>
      </w:r>
      <w:r/>
    </w:p>
    <w:p>
      <w:r/>
      <w:r>
        <w:rPr>
          <w:b/>
        </w:rPr>
        <w:t>Potential Implications</w:t>
      </w:r>
      <w:r/>
    </w:p>
    <w:p>
      <w:r/>
      <w:r>
        <w:t xml:space="preserve">The lawsuit underscores the potential legal complexities at the intersection of AI-generated art and traditional copyright laws. As AI continues to permeate artistic creation, cases like these may set precedents for how similar disputes are resolved in the future. </w:t>
      </w:r>
      <w:r/>
    </w:p>
    <w:p>
      <w:r/>
      <w:r>
        <w:t>While Elon Musk and Tesla have yet to publicly respond to the lawsuit, the case is poised to draw significant attention, given the high-profile nature of all parties involved. It also highlights the challenges companies face in navigating intellectual property rights amidst rapidly evolving technologies, which both enrich and complicate the creative landscape.</w:t>
      </w:r>
      <w:r/>
    </w:p>
    <w:p>
      <w:r/>
      <w:r>
        <w:t>As the case unfolds, it remains to be seen how the court will interpret the nuances of AI-generated content and its implications for copyright in the creative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https://www.youtube.com/watch?v=EtQNLAMBc40</w:t>
        </w:r>
      </w:hyperlink>
      <w:r>
        <w:t xml:space="preserve"> - Details the lawsuit filed by Alcon Entertainment against Tesla, Elon Musk, and Warner Bros. Discovery over the use of AI-generated images resembling scenes from Blade Runner 2049.</w:t>
      </w:r>
      <w:r/>
    </w:p>
    <w:p>
      <w:pPr>
        <w:pStyle w:val="ListNumber"/>
        <w:spacing w:line="240" w:lineRule="auto"/>
        <w:ind w:left="720"/>
      </w:pPr>
      <w:r/>
      <w:hyperlink r:id="rId11">
        <w:r>
          <w:rPr>
            <w:color w:val="0000EE"/>
            <w:u w:val="single"/>
          </w:rPr>
          <w:t>https://variety.com/2024/biz/news/blade-runner-2049-copyright-lawsuit-musk-tesla-legal-experts-1236188846/</w:t>
        </w:r>
      </w:hyperlink>
      <w:r>
        <w:t xml:space="preserve"> - Provides legal experts' opinions on the copyright lawsuit and the potential implications for AI-generated art and copyright laws.</w:t>
      </w:r>
      <w:r/>
    </w:p>
    <w:p>
      <w:pPr>
        <w:pStyle w:val="ListNumber"/>
        <w:spacing w:line="240" w:lineRule="auto"/>
        <w:ind w:left="720"/>
      </w:pPr>
      <w:r/>
      <w:hyperlink r:id="rId12">
        <w:r>
          <w:rPr>
            <w:color w:val="0000EE"/>
            <w:u w:val="single"/>
          </w:rPr>
          <w:t>https://ipwatchdog.com/2024/10/23/blade-runner-2049-producer-alleges-musk-created-infringing-image-generative-ai/id=182491/</w:t>
        </w:r>
      </w:hyperlink>
      <w:r>
        <w:t xml:space="preserve"> - Explains the allegations that Tesla used AI-generated images inspired by Blade Runner 2049 despite Alcon's refusal to grant permission, and the impact on Alcon's commercial partnerships.</w:t>
      </w:r>
      <w:r/>
    </w:p>
    <w:p>
      <w:pPr>
        <w:pStyle w:val="ListNumber"/>
        <w:spacing w:line="240" w:lineRule="auto"/>
        <w:ind w:left="720"/>
      </w:pPr>
      <w:r/>
      <w:hyperlink r:id="rId13">
        <w:r>
          <w:rPr>
            <w:color w:val="0000EE"/>
            <w:u w:val="single"/>
          </w:rPr>
          <w:t>https://www.creativebloq.com/ai/ai-art/tesla-accused-of-ai-rip-off</w:t>
        </w:r>
      </w:hyperlink>
      <w:r>
        <w:t xml:space="preserve"> - Describes the lawsuit and Alcon's concerns about being associated with Elon Musk due to his controversial public behavior, and the request for an injunction and disclaimers.</w:t>
      </w:r>
      <w:r/>
    </w:p>
    <w:p>
      <w:pPr>
        <w:pStyle w:val="ListNumber"/>
        <w:spacing w:line="240" w:lineRule="auto"/>
        <w:ind w:left="720"/>
      </w:pPr>
      <w:r/>
      <w:hyperlink r:id="rId14">
        <w:r>
          <w:rPr>
            <w:color w:val="0000EE"/>
            <w:u w:val="single"/>
          </w:rPr>
          <w:t>https://www.washingtonpost.com/nation/2024/10/22/elon-musk-tesla-blade-runner-lawsuit/</w:t>
        </w:r>
      </w:hyperlink>
      <w:r>
        <w:t xml:space="preserve"> - Reports on the lawsuit and the potential legal complexities at the intersection of AI-generated art and traditional copyright laws.</w:t>
      </w:r>
      <w:r/>
    </w:p>
    <w:p>
      <w:pPr>
        <w:pStyle w:val="ListNumber"/>
        <w:spacing w:line="240" w:lineRule="auto"/>
        <w:ind w:left="720"/>
      </w:pPr>
      <w:r/>
      <w:hyperlink r:id="rId12">
        <w:r>
          <w:rPr>
            <w:color w:val="0000EE"/>
            <w:u w:val="single"/>
          </w:rPr>
          <w:t>https://ipwatchdog.com/2024/10/23/blade-runner-2049-producer-alleges-musk-created-infringing-image-generative-ai/id=182491/</w:t>
        </w:r>
      </w:hyperlink>
      <w:r>
        <w:t xml:space="preserve"> - Details the specific image used during the Tesla event, featuring a Ryan Gosling look-alike in a futuristic setting, and the refusal by Alcon to license the image.</w:t>
      </w:r>
      <w:r/>
    </w:p>
    <w:p>
      <w:pPr>
        <w:pStyle w:val="ListNumber"/>
        <w:spacing w:line="240" w:lineRule="auto"/>
        <w:ind w:left="720"/>
      </w:pPr>
      <w:r/>
      <w:hyperlink r:id="rId13">
        <w:r>
          <w:rPr>
            <w:color w:val="0000EE"/>
            <w:u w:val="single"/>
          </w:rPr>
          <w:t>https://www.creativebloq.com/ai/ai-art/tesla-accused-of-ai-rip-off</w:t>
        </w:r>
      </w:hyperlink>
      <w:r>
        <w:t xml:space="preserve"> - Mentions Musk's statement during the event about loving Blade Runner but not wanting that future, which Alcon argues as an implicit association with the film.</w:t>
      </w:r>
      <w:r/>
    </w:p>
    <w:p>
      <w:pPr>
        <w:pStyle w:val="ListNumber"/>
        <w:spacing w:line="240" w:lineRule="auto"/>
        <w:ind w:left="720"/>
      </w:pPr>
      <w:r/>
      <w:hyperlink r:id="rId12">
        <w:r>
          <w:rPr>
            <w:color w:val="0000EE"/>
            <w:u w:val="single"/>
          </w:rPr>
          <w:t>https://ipwatchdog.com/2024/10/23/blade-runner-2049-producer-alleges-musk-created-infringing-image-generative-ai/id=182491/</w:t>
        </w:r>
      </w:hyperlink>
      <w:r>
        <w:t xml:space="preserve"> - Explains Alcon's refusal to enter into a license with Tesla due to other commercial partnerships and the negative impact of associating with Musk.</w:t>
      </w:r>
      <w:r/>
    </w:p>
    <w:p>
      <w:pPr>
        <w:pStyle w:val="ListNumber"/>
        <w:spacing w:line="240" w:lineRule="auto"/>
        <w:ind w:left="720"/>
      </w:pPr>
      <w:r/>
      <w:hyperlink r:id="rId11">
        <w:r>
          <w:rPr>
            <w:color w:val="0000EE"/>
            <w:u w:val="single"/>
          </w:rPr>
          <w:t>https://variety.com/2024/biz/news/blade-runner-2049-copyright-lawsuit-musk-tesla-legal-experts-1236188846/</w:t>
        </w:r>
      </w:hyperlink>
      <w:r>
        <w:t xml:space="preserve"> - Discusses the legal claims of copyright infringement, false endorsement, and the potential financial and reputational damages to Alcon.</w:t>
      </w:r>
      <w:r/>
    </w:p>
    <w:p>
      <w:pPr>
        <w:pStyle w:val="ListNumber"/>
        <w:spacing w:line="240" w:lineRule="auto"/>
        <w:ind w:left="720"/>
      </w:pPr>
      <w:r/>
      <w:hyperlink r:id="rId13">
        <w:r>
          <w:rPr>
            <w:color w:val="0000EE"/>
            <w:u w:val="single"/>
          </w:rPr>
          <w:t>https://www.creativebloq.com/ai/ai-art/tesla-accused-of-ai-rip-off</w:t>
        </w:r>
      </w:hyperlink>
      <w:r>
        <w:t xml:space="preserve"> - Details Alcon's request for an injunction to stop Tesla from using Blade Runner-inspired imagery and the need for disclaimers on the event video.</w:t>
      </w:r>
      <w:r/>
    </w:p>
    <w:p>
      <w:pPr>
        <w:pStyle w:val="ListNumber"/>
        <w:spacing w:line="240" w:lineRule="auto"/>
        <w:ind w:left="720"/>
      </w:pPr>
      <w:r/>
      <w:hyperlink r:id="rId12">
        <w:r>
          <w:rPr>
            <w:color w:val="0000EE"/>
            <w:u w:val="single"/>
          </w:rPr>
          <w:t>https://ipwatchdog.com/2024/10/23/blade-runner-2049-producer-alleges-musk-created-infringing-image-generative-ai/id=182491/</w:t>
        </w:r>
      </w:hyperlink>
      <w:r>
        <w:t xml:space="preserve"> - Describes the role of Warner Bros. Discovery in the alleged copyright infringement and their attempt to secure rights via 'clip licensing'.</w:t>
      </w:r>
      <w:r/>
    </w:p>
    <w:p>
      <w:pPr>
        <w:pStyle w:val="ListNumber"/>
        <w:spacing w:line="240" w:lineRule="auto"/>
        <w:ind w:left="720"/>
      </w:pPr>
      <w:r/>
      <w:hyperlink r:id="rId13">
        <w:r>
          <w:rPr>
            <w:color w:val="0000EE"/>
            <w:u w:val="single"/>
          </w:rPr>
          <w:t>https://www.creativebloq.com/ai/ai-art/tesla-accused-of-ai-rip-off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EtQNLAMBc40" TargetMode="External"/><Relationship Id="rId11" Type="http://schemas.openxmlformats.org/officeDocument/2006/relationships/hyperlink" Target="https://variety.com/2024/biz/news/blade-runner-2049-copyright-lawsuit-musk-tesla-legal-experts-1236188846/" TargetMode="External"/><Relationship Id="rId12" Type="http://schemas.openxmlformats.org/officeDocument/2006/relationships/hyperlink" Target="https://ipwatchdog.com/2024/10/23/blade-runner-2049-producer-alleges-musk-created-infringing-image-generative-ai/id=182491/" TargetMode="External"/><Relationship Id="rId13" Type="http://schemas.openxmlformats.org/officeDocument/2006/relationships/hyperlink" Target="https://www.creativebloq.com/ai/ai-art/tesla-accused-of-ai-rip-off" TargetMode="External"/><Relationship Id="rId14" Type="http://schemas.openxmlformats.org/officeDocument/2006/relationships/hyperlink" Target="https://www.washingtonpost.com/nation/2024/10/22/elon-musk-tesla-blade-runner-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