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evolution of HFC networks: harnessing AI and machine learning for enhanced performance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Evolution of HFC Networks: Harnessing AI and Machine Learning for Enhanced Performance</w:t>
      </w:r>
      <w:r/>
    </w:p>
    <w:p>
      <w:r/>
      <w:r>
        <w:t>Technological advancements in artificial intelligence (AI) and machine learning (ML) are revolutionising hybrid fibre-coaxial (HFC) network design and performance. The application of these cutting-edge technologies offers promising avenues for optimising amplifier gain, resolving signal impairments, and reducing operational costs, thereby fundamentally transforming network efficacy and efficiency.</w:t>
      </w:r>
      <w:r/>
    </w:p>
    <w:p>
      <w:r/>
      <w:r>
        <w:rPr>
          <w:b/>
        </w:rPr>
        <w:t>The Role of AI and ML in Network Optimisation</w:t>
      </w:r>
      <w:r/>
    </w:p>
    <w:p>
      <w:r/>
      <w:r>
        <w:t>AI and ML frameworks enable the dynamic tuning of amplifier gain, maintaining output levels that circumvent both thermal noise floors and amplifier non-linear regions. This precise optimisation reflects real-world network conditions, potentially diminishing the maximum gain necessities for individual amplifiers. Consequently, this leads to superior radio frequency (RF) designs and deployments, significantly enhancing overall network design efficiency.</w:t>
      </w:r>
      <w:r/>
    </w:p>
    <w:p>
      <w:r/>
      <w:r>
        <w:t>One of the significant benefits associated with AI in this context is its ability to identify RF signal impairments swiftly, creating automated solutions to detect and address these issues. The new generation of smart 1.8 GHz amplifiers is poised to further leverage AI's capabilities by using optimal customer-premises equipment (CPE) RF margins to set appropriate RF gains, facilitating intelligent network responses to varying conditions.</w:t>
      </w:r>
      <w:r/>
    </w:p>
    <w:p>
      <w:r/>
      <w:r>
        <w:rPr>
          <w:b/>
        </w:rPr>
        <w:t>Network Design Innovations</w:t>
      </w:r>
      <w:r/>
    </w:p>
    <w:p>
      <w:r/>
      <w:r>
        <w:t>Network operators traditionally employ a "drop-in" approach to maintain amplifier locations by integrating new amplifier modules with enhanced bandwidth capacities. The evolution towards higher frequency operations necessitates a shift to amplifiers with both high gain and linearity to handle substantial signal variations without distorting efficiency, hence optimising the total composite power (TCP). This strategic approach ensures signal quality is maintained without exceeding TCP limitations, ensuring consistent amplifier gain and output alignment.</w:t>
      </w:r>
      <w:r/>
    </w:p>
    <w:p>
      <w:r/>
      <w:r>
        <w:t>Furthermore, intelligent tools can leverage CPE telemetry data – including downstream and upstream signal performance metrics – for real-time network health assessments. This information allows operators to make data-driven decisions, ultimately optimising amplifier settings to meet geographical needs while minimising excess RF exposure within homes.</w:t>
      </w:r>
      <w:r/>
    </w:p>
    <w:p>
      <w:r/>
      <w:r>
        <w:rPr>
          <w:b/>
        </w:rPr>
        <w:t>Enhancing Signal Quality</w:t>
      </w:r>
      <w:r/>
    </w:p>
    <w:p>
      <w:r/>
      <w:r>
        <w:t>Nonlinear distortions within HFC networks constrain RF output levels and the maximum RF channels supported by active devices. These distortions mirror noise and are impacted by amplifier component interactions, making stringent TCP management essential. The introduction of AI-powered continuous data collection and performance analysis tools highlights the potential for significant signal quality improvements.</w:t>
      </w:r>
      <w:r/>
    </w:p>
    <w:p>
      <w:r/>
      <w:r>
        <w:t>AI algorithms offer a notable advantage by predicting potential noise and interference issues based on historical data and usage patterns. By extracting network information, such as RF carrier frequencies and time-domain characteristics, AI can pinpoint anomalies indicating noise or interference. This predictive capacity enables more proactive network management, significantly enhancing performance consistency.</w:t>
      </w:r>
      <w:r/>
    </w:p>
    <w:p>
      <w:r/>
      <w:r>
        <w:rPr>
          <w:b/>
        </w:rPr>
        <w:t>Remote Network Monitoring and Predictive Maintenance</w:t>
      </w:r>
      <w:r/>
    </w:p>
    <w:p>
      <w:r/>
      <w:r>
        <w:t>Given the extensive componentry in HFC networks, establishing efficient monitoring tools remains a challenging task. Traditionally reliant on manual troubleshooting, network operators can now harness AI to automate issue identification and resolution processes remotely. Predictive maintenance facilitated by AI ensures components are repaired or replaced preemptively, reducing system downtime and transitioning maintenance from reactive to planned.</w:t>
      </w:r>
      <w:r/>
    </w:p>
    <w:p>
      <w:r/>
      <w:r>
        <w:rPr>
          <w:b/>
        </w:rPr>
        <w:t>Energy Efficiency through AI</w:t>
      </w:r>
      <w:r/>
    </w:p>
    <w:p>
      <w:r/>
      <w:r>
        <w:t>AI introduces a dual benefit of lower operational costs and reduced environmental impact by optimising network power consumption. By dynamically adjusting amplifier bias in real-time based on AI-driven insights, operators can achieve peak efficiency during low-demand periods, conserving energy and extending component longevity.</w:t>
      </w:r>
      <w:r/>
    </w:p>
    <w:p>
      <w:r/>
      <w:r>
        <w:rPr>
          <w:b/>
        </w:rPr>
        <w:t>Conclusion</w:t>
      </w:r>
      <w:r/>
    </w:p>
    <w:p>
      <w:r/>
      <w:r>
        <w:t>The integration of AI and ML into HFC networks promises unprecedented advancements in reliability, performance, and operational efficiency. From monitoring RF signal quality to reducing network power consumption, AI-driven applications offer a strategic advantage, expediting troubleshooting, enhancing customer experience, and ensuring optimal network performance.</w:t>
      </w:r>
      <w:r/>
    </w:p>
    <w:p>
      <w:r/>
      <w:r>
        <w:t>The challenges posed by manual optimisation in HFC systems are being significantly mitigated by AI, which can efficiently manage complex datasets, detect unnoticeable patterns, and provide solutions. By facilitating proactive network management, AI is set to redefine the capacity and reach of HFC networks, marking a new era in telecommunication technology.</w:t>
      </w:r>
      <w:r/>
    </w:p>
    <w:p>
      <w:r/>
      <w:r>
        <w:t>Both Esteban Sandino, a Distinguished Engineer, and Diana Linton, a Principal Engineer from Charter Communications in Englewood, Colorado, are at the forefront of these technological advancements, actively developing and implementing solutions for improved HFC network performance. Their work supports the strategic integration of AI and ML, driving the future of telecommunication infrastructure.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https://broadbandlibrary.com/creating-smarter-hfc-networks-with-ai-ml-technologies/</w:t>
        </w:r>
      </w:hyperlink>
      <w:r>
        <w:t xml:space="preserve"> - Corroborates the use of AI and ML for optimizing amplifier gain, maintaining output levels, and avoiding thermal noise floors and amplifier non-linear regions in HFC networks.</w:t>
      </w:r>
      <w:r/>
    </w:p>
    <w:p>
      <w:pPr>
        <w:pStyle w:val="ListNumber"/>
        <w:spacing w:line="240" w:lineRule="auto"/>
        <w:ind w:left="720"/>
      </w:pPr>
      <w:r/>
      <w:hyperlink r:id="rId10">
        <w:r>
          <w:rPr>
            <w:color w:val="0000EE"/>
            <w:u w:val="single"/>
          </w:rPr>
          <w:t>https://broadbandlibrary.com/creating-smarter-hfc-networks-with-ai-ml-technologies/</w:t>
        </w:r>
      </w:hyperlink>
      <w:r>
        <w:t xml:space="preserve"> - Supports the ability of AI to identify RF signal impairments and create automated solutions to address these issues in HFC networks.</w:t>
      </w:r>
      <w:r/>
    </w:p>
    <w:p>
      <w:pPr>
        <w:pStyle w:val="ListNumber"/>
        <w:spacing w:line="240" w:lineRule="auto"/>
        <w:ind w:left="720"/>
      </w:pPr>
      <w:r/>
      <w:hyperlink r:id="rId11">
        <w:r>
          <w:rPr>
            <w:color w:val="0000EE"/>
            <w:u w:val="single"/>
          </w:rPr>
          <w:t>https://www.lightwaveonline.com/network-design/article/16675166/hfc-upgrades-the-next-logical-step</w:t>
        </w:r>
      </w:hyperlink>
      <w:r>
        <w:t xml:space="preserve"> - Describes the 'drop-in' approach for maintaining amplifier locations and the need for amplifiers with high gain and linearity to handle signal variations in HFC networks.</w:t>
      </w:r>
      <w:r/>
    </w:p>
    <w:p>
      <w:pPr>
        <w:pStyle w:val="ListNumber"/>
        <w:spacing w:line="240" w:lineRule="auto"/>
        <w:ind w:left="720"/>
      </w:pPr>
      <w:r/>
      <w:hyperlink r:id="rId10">
        <w:r>
          <w:rPr>
            <w:color w:val="0000EE"/>
            <w:u w:val="single"/>
          </w:rPr>
          <w:t>https://broadbandlibrary.com/creating-smarter-hfc-networks-with-ai-ml-technologies/</w:t>
        </w:r>
      </w:hyperlink>
      <w:r>
        <w:t xml:space="preserve"> - Explains how intelligent tools can leverage CPE telemetry data for real-time network health assessments and optimize amplifier settings.</w:t>
      </w:r>
      <w:r/>
    </w:p>
    <w:p>
      <w:pPr>
        <w:pStyle w:val="ListNumber"/>
        <w:spacing w:line="240" w:lineRule="auto"/>
        <w:ind w:left="720"/>
      </w:pPr>
      <w:r/>
      <w:hyperlink r:id="rId11">
        <w:r>
          <w:rPr>
            <w:color w:val="0000EE"/>
            <w:u w:val="single"/>
          </w:rPr>
          <w:t>https://www.lightwaveonline.com/network-design/article/16675166/hfc-upgrades-the-next-logical-step</w:t>
        </w:r>
      </w:hyperlink>
      <w:r>
        <w:t xml:space="preserve"> - Discusses the importance of managing nonlinear distortions and TCP limitations to maintain signal quality in HFC networks.</w:t>
      </w:r>
      <w:r/>
    </w:p>
    <w:p>
      <w:pPr>
        <w:pStyle w:val="ListNumber"/>
        <w:spacing w:line="240" w:lineRule="auto"/>
        <w:ind w:left="720"/>
      </w:pPr>
      <w:r/>
      <w:hyperlink r:id="rId10">
        <w:r>
          <w:rPr>
            <w:color w:val="0000EE"/>
            <w:u w:val="single"/>
          </w:rPr>
          <w:t>https://broadbandlibrary.com/creating-smarter-hfc-networks-with-ai-ml-technologies/</w:t>
        </w:r>
      </w:hyperlink>
      <w:r>
        <w:t xml:space="preserve"> - Details how AI algorithms predict potential noise and interference issues based on historical data and usage patterns in HFC networks.</w:t>
      </w:r>
      <w:r/>
    </w:p>
    <w:p>
      <w:pPr>
        <w:pStyle w:val="ListNumber"/>
        <w:spacing w:line="240" w:lineRule="auto"/>
        <w:ind w:left="720"/>
      </w:pPr>
      <w:r/>
      <w:hyperlink r:id="rId10">
        <w:r>
          <w:rPr>
            <w:color w:val="0000EE"/>
            <w:u w:val="single"/>
          </w:rPr>
          <w:t>https://broadbandlibrary.com/creating-smarter-hfc-networks-with-ai-ml-technologies/</w:t>
        </w:r>
      </w:hyperlink>
      <w:r>
        <w:t xml:space="preserve"> - Highlights the role of AI in automating issue identification and resolution processes remotely, and in predictive maintenance to reduce system downtime.</w:t>
      </w:r>
      <w:r/>
    </w:p>
    <w:p>
      <w:pPr>
        <w:pStyle w:val="ListNumber"/>
        <w:spacing w:line="240" w:lineRule="auto"/>
        <w:ind w:left="720"/>
      </w:pPr>
      <w:r/>
      <w:hyperlink r:id="rId10">
        <w:r>
          <w:rPr>
            <w:color w:val="0000EE"/>
            <w:u w:val="single"/>
          </w:rPr>
          <w:t>https://broadbandlibrary.com/creating-smarter-hfc-networks-with-ai-ml-technologies/</w:t>
        </w:r>
      </w:hyperlink>
      <w:r>
        <w:t xml:space="preserve"> - Explains how AI optimizes network power consumption by dynamically adjusting amplifier bias in real-time, reducing operational costs and environmental impact.</w:t>
      </w:r>
      <w:r/>
    </w:p>
    <w:p>
      <w:pPr>
        <w:pStyle w:val="ListNumber"/>
        <w:spacing w:line="240" w:lineRule="auto"/>
        <w:ind w:left="720"/>
      </w:pPr>
      <w:r/>
      <w:hyperlink r:id="rId12">
        <w:r>
          <w:rPr>
            <w:color w:val="0000EE"/>
            <w:u w:val="single"/>
          </w:rPr>
          <w:t>https://www.nctatechnicalpapers.com/Paper/2023/3585_Linton_5314_paper/download</w:t>
        </w:r>
      </w:hyperlink>
      <w:r>
        <w:t xml:space="preserve"> - Supports the integration of AI and ML into HFC networks for enhancing efficiencies, reducing operational costs, and improving signal quality and performance.</w:t>
      </w:r>
      <w:r/>
    </w:p>
    <w:p>
      <w:pPr>
        <w:pStyle w:val="ListNumber"/>
        <w:spacing w:line="240" w:lineRule="auto"/>
        <w:ind w:left="720"/>
      </w:pPr>
      <w:r/>
      <w:hyperlink r:id="rId10">
        <w:r>
          <w:rPr>
            <w:color w:val="0000EE"/>
            <w:u w:val="single"/>
          </w:rPr>
          <w:t>https://broadbandlibrary.com/creating-smarter-hfc-networks-with-ai-ml-technologies/</w:t>
        </w:r>
      </w:hyperlink>
      <w:r>
        <w:t xml:space="preserve"> - Mentions the work of Esteban Sandino and Diana Linton from Charter Communications in developing and implementing AI and ML solutions for improved HFC network performance.</w:t>
      </w:r>
      <w:r/>
    </w:p>
    <w:p>
      <w:pPr>
        <w:pStyle w:val="ListNumber"/>
        <w:spacing w:line="240" w:lineRule="auto"/>
        <w:ind w:left="720"/>
      </w:pPr>
      <w:r/>
      <w:hyperlink r:id="rId12">
        <w:r>
          <w:rPr>
            <w:color w:val="0000EE"/>
            <w:u w:val="single"/>
          </w:rPr>
          <w:t>https://www.nctatechnicalpapers.com/Paper/2023/3585_Linton_5314_paper/download</w:t>
        </w:r>
      </w:hyperlink>
      <w:r>
        <w:t xml:space="preserve"> - Corroborates the use of AI and ML for proactive network management, detecting unnoticeable patterns, and enhancing the capacity and reach of HFC networks.</w:t>
      </w:r>
      <w:r/>
    </w:p>
    <w:p>
      <w:pPr>
        <w:pStyle w:val="ListNumber"/>
        <w:spacing w:line="240" w:lineRule="auto"/>
        <w:ind w:left="720"/>
      </w:pPr>
      <w:r/>
      <w:hyperlink r:id="rId10">
        <w:r>
          <w:rPr>
            <w:color w:val="0000EE"/>
            <w:u w:val="single"/>
          </w:rPr>
          <w:t>https://broadbandlibrary.com/creating-smarter-hfc-networks-with-ai-ml-technologies/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roadbandlibrary.com/creating-smarter-hfc-networks-with-ai-ml-technologies/" TargetMode="External"/><Relationship Id="rId11" Type="http://schemas.openxmlformats.org/officeDocument/2006/relationships/hyperlink" Target="https://www.lightwaveonline.com/network-design/article/16675166/hfc-upgrades-the-next-logical-step" TargetMode="External"/><Relationship Id="rId12" Type="http://schemas.openxmlformats.org/officeDocument/2006/relationships/hyperlink" Target="https://www.nctatechnicalpapers.com/Paper/2023/3585_Linton_5314_paper/downloa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