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White House unveils new AI guidelines for national security agencies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White House Unveils New AI Guidelines for National Security Agencies</w:t>
      </w:r>
      <w:r/>
    </w:p>
    <w:p>
      <w:r/>
      <w:r>
        <w:t>The White House has introduced a set of guidelines that seek to regulate the application of artificial intelligence (AI) by national security and intelligence agencies in the United States. These new regulations aim to harness the significant potential of AI technologies while addressing concerns about potential misuse that could threaten civil liberties and national security.</w:t>
      </w:r>
      <w:r/>
    </w:p>
    <w:p>
      <w:r/>
      <w:r>
        <w:t>Announced by the Biden administration, the framework is rooted in achieving a delicate balance. It is designed to ensure that security agencies can utilise the most recent and advanced AI systems, but it simultaneously mandates stringent safeguards to prevent misuse. Officials from the administration provided these details during a briefing to reporters, under conditions of anonymity.</w:t>
      </w:r>
      <w:r/>
    </w:p>
    <w:p>
      <w:r/>
      <w:r>
        <w:t>AI technologies are widely regarded as having transformative potential, particularly within sectors like military, national security, and intelligence. However, the technology brings with it significant risks, as experts warn that it could be used to enable mass surveillance, cyberattacks, or even to deploy lethal autonomous devices. In response to these concerns, the new policy includes prohibitions against AI applications that infringe upon constitutionally protected civil rights or automate the deployment of nuclear weapons.</w:t>
      </w:r>
      <w:r/>
    </w:p>
    <w:p>
      <w:r/>
      <w:r>
        <w:t>In keeping with American values, the guidelines mandate responsible AI usage and compel intelligence and security agencies to adopt the most advanced AI systems, provided they incorporate necessary safeguards. The rules also underline the importance of protecting the nation’s computer chip supply chain and urge intelligence agencies to prioritise efforts to shield American industries from foreign espionage activities.</w:t>
      </w:r>
      <w:r/>
    </w:p>
    <w:p>
      <w:r/>
      <w:r>
        <w:t>These directives follow on the heels of an extensive executive order signed by President Joe Biden last year. The executive order tasked federal agencies to establish protocols regarding AI usage. Administration officials assert that the newly released rules are vital not only for promoting the responsible application of AI but also for stimulating the development of new AI innovations. The U.S. aims to maintain its competitive edge over nations like China, which are similarly striving to capitalise on AI's capabilities.</w:t>
      </w:r>
      <w:r/>
    </w:p>
    <w:p>
      <w:r/>
      <w:r>
        <w:t>Among the various facets of AI technology, lethal autonomous drones are a significant concern, owing to their potential to make independent decisions to engage targets. Last year, the United States issued a declaration seeking international collaboration to establish standards regulating the use of autonomous drones.</w:t>
      </w:r>
      <w:r/>
    </w:p>
    <w:p>
      <w:r/>
      <w:r>
        <w:t>These newly formulated guidelines signify the U.S. government's commitment to steering the evolution of AI in the sphere of national security while equally emphasising ethical considerations and safeguarding civil liberties. As these regulations take effect, their impact on AI deployment within sensitive sectors remains to be seen.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https://www.defenseone.com/policy/2024/10/white-house-signs-national-security-memo-ai/400512/</w:t>
        </w:r>
      </w:hyperlink>
      <w:r>
        <w:t xml:space="preserve"> - Corroborates the introduction of the new national security memorandum on AI by the White House, focusing on safe and ethical development, and mitigating AI risks related to privacy, bias, and human rights.</w:t>
      </w:r>
      <w:r/>
    </w:p>
    <w:p>
      <w:pPr>
        <w:pStyle w:val="ListNumber"/>
        <w:spacing w:line="240" w:lineRule="auto"/>
        <w:ind w:left="720"/>
      </w:pPr>
      <w:r/>
      <w:hyperlink r:id="rId11">
        <w:r>
          <w:rPr>
            <w:color w:val="0000EE"/>
            <w:u w:val="single"/>
          </w:rPr>
          <w:t>https://industrialcyber.co/ai/white-house-memo-on-ai-focuses-on-safe-and-ethical-development-global-governance/</w:t>
        </w:r>
      </w:hyperlink>
      <w:r>
        <w:t xml:space="preserve"> - Details the unified strategy to leverage AI for national security, ensuring adoption reflects democratic values, protects human rights, and fosters international agreement and governance on AI.</w:t>
      </w:r>
      <w:r/>
    </w:p>
    <w:p>
      <w:pPr>
        <w:pStyle w:val="ListNumber"/>
        <w:spacing w:line="240" w:lineRule="auto"/>
        <w:ind w:left="720"/>
      </w:pPr>
      <w:r/>
      <w:hyperlink r:id="rId11">
        <w:r>
          <w:rPr>
            <w:color w:val="0000EE"/>
            <w:u w:val="single"/>
          </w:rPr>
          <w:t>https://industrialcyber.co/ai/white-house-memo-on-ai-focuses-on-safe-and-ethical-development-global-governance/</w:t>
        </w:r>
      </w:hyperlink>
      <w:r>
        <w:t xml:space="preserve"> - Explains the role of the AI Safety Institute and the framework for advancing AI governance and risk management in national security, including measures to protect privacy and civil liberties.</w:t>
      </w:r>
      <w:r/>
    </w:p>
    <w:p>
      <w:pPr>
        <w:pStyle w:val="ListNumber"/>
        <w:spacing w:line="240" w:lineRule="auto"/>
        <w:ind w:left="720"/>
      </w:pPr>
      <w:r/>
      <w:hyperlink r:id="rId12">
        <w:r>
          <w:rPr>
            <w:color w:val="0000EE"/>
            <w:u w:val="single"/>
          </w:rPr>
          <w:t>https://www.whitehouse.gov/ostp/ai-bill-of-rights/</w:t>
        </w:r>
      </w:hyperlink>
      <w:r>
        <w:t xml:space="preserve"> - Provides the Blueprint for an AI Bill of Rights, which guides the design, use, and deployment of automated systems to protect American public rights, opportunities, and access to critical resources.</w:t>
      </w:r>
      <w:r/>
    </w:p>
    <w:p>
      <w:pPr>
        <w:pStyle w:val="ListNumber"/>
        <w:spacing w:line="240" w:lineRule="auto"/>
        <w:ind w:left="720"/>
      </w:pPr>
      <w:r/>
      <w:hyperlink r:id="rId13">
        <w:r>
          <w:rPr>
            <w:color w:val="0000EE"/>
            <w:u w:val="single"/>
          </w:rPr>
          <w:t>https://www.csis.org/analysis/biden-administrations-national-security-memorandum-ai-explained</w:t>
        </w:r>
      </w:hyperlink>
      <w:r>
        <w:t xml:space="preserve"> - Outlines the four key pillars of the National Security AI Governance Framework, including ensuring AI use aligns with human rights, civil rights, and safety, and the establishment of an AI National Security Coordination Group.</w:t>
      </w:r>
      <w:r/>
    </w:p>
    <w:p>
      <w:pPr>
        <w:pStyle w:val="ListNumber"/>
        <w:spacing w:line="240" w:lineRule="auto"/>
        <w:ind w:left="720"/>
      </w:pPr>
      <w:r/>
      <w:hyperlink r:id="rId10">
        <w:r>
          <w:rPr>
            <w:color w:val="0000EE"/>
            <w:u w:val="single"/>
          </w:rPr>
          <w:t>https://www.defenseone.com/policy/2024/10/white-house-signs-national-security-memo-ai/400512/</w:t>
        </w:r>
      </w:hyperlink>
      <w:r>
        <w:t xml:space="preserve"> - Discusses the concerns about AI misuse, such as mass surveillance and the deployment of lethal autonomous devices, and the need for stringent safeguards.</w:t>
      </w:r>
      <w:r/>
    </w:p>
    <w:p>
      <w:pPr>
        <w:pStyle w:val="ListNumber"/>
        <w:spacing w:line="240" w:lineRule="auto"/>
        <w:ind w:left="720"/>
      </w:pPr>
      <w:r/>
      <w:hyperlink r:id="rId11">
        <w:r>
          <w:rPr>
            <w:color w:val="0000EE"/>
            <w:u w:val="single"/>
          </w:rPr>
          <w:t>https://industrialcyber.co/ai/white-house-memo-on-ai-focuses-on-safe-and-ethical-development-global-governance/</w:t>
        </w:r>
      </w:hyperlink>
      <w:r>
        <w:t xml:space="preserve"> - Highlights the importance of protecting the nation’s computer chip supply chain and efforts to shield American industries from foreign espionage activities.</w:t>
      </w:r>
      <w:r/>
    </w:p>
    <w:p>
      <w:pPr>
        <w:pStyle w:val="ListNumber"/>
        <w:spacing w:line="240" w:lineRule="auto"/>
        <w:ind w:left="720"/>
      </w:pPr>
      <w:r/>
      <w:hyperlink r:id="rId13">
        <w:r>
          <w:rPr>
            <w:color w:val="0000EE"/>
            <w:u w:val="single"/>
          </w:rPr>
          <w:t>https://www.csis.org/analysis/biden-administrations-national-security-memorandum-ai-explained</w:t>
        </w:r>
      </w:hyperlink>
      <w:r>
        <w:t xml:space="preserve"> - Details the directives to reform human capital and hiring practices, acquisition and contracting practices, and cybersecurity policies to support AI adoption in national security agencies.</w:t>
      </w:r>
      <w:r/>
    </w:p>
    <w:p>
      <w:pPr>
        <w:pStyle w:val="ListNumber"/>
        <w:spacing w:line="240" w:lineRule="auto"/>
        <w:ind w:left="720"/>
      </w:pPr>
      <w:r/>
      <w:hyperlink r:id="rId11">
        <w:r>
          <w:rPr>
            <w:color w:val="0000EE"/>
            <w:u w:val="single"/>
          </w:rPr>
          <w:t>https://industrialcyber.co/ai/white-house-memo-on-ai-focuses-on-safe-and-ethical-development-global-governance/</w:t>
        </w:r>
      </w:hyperlink>
      <w:r>
        <w:t xml:space="preserve"> - Mentions the international collaboration efforts, such as the International Code of Conduct on AI and the Political Declaration on the Military Use of AI and Autonomy, to establish global standards for AI use.</w:t>
      </w:r>
      <w:r/>
    </w:p>
    <w:p>
      <w:pPr>
        <w:pStyle w:val="ListNumber"/>
        <w:spacing w:line="240" w:lineRule="auto"/>
        <w:ind w:left="720"/>
      </w:pPr>
      <w:r/>
      <w:hyperlink r:id="rId10">
        <w:r>
          <w:rPr>
            <w:color w:val="0000EE"/>
            <w:u w:val="single"/>
          </w:rPr>
          <w:t>https://www.defenseone.com/policy/2024/10/white-house-signs-national-security-memo-ai/400512/</w:t>
        </w:r>
      </w:hyperlink>
      <w:r>
        <w:t xml:space="preserve"> - References the previous executive order on AI safety and the establishment of the AI Safety Institute to mitigate AI risks in government use.</w:t>
      </w:r>
      <w:r/>
    </w:p>
    <w:p>
      <w:pPr>
        <w:pStyle w:val="ListNumber"/>
        <w:spacing w:line="240" w:lineRule="auto"/>
        <w:ind w:left="720"/>
      </w:pPr>
      <w:r/>
      <w:hyperlink r:id="rId13">
        <w:r>
          <w:rPr>
            <w:color w:val="0000EE"/>
            <w:u w:val="single"/>
          </w:rPr>
          <w:t>https://www.csis.org/analysis/biden-administrations-national-security-memorandum-ai-explained</w:t>
        </w:r>
      </w:hyperlink>
      <w:r>
        <w:t xml:space="preserve"> - Explains the objective of maintaining the U.S. competitive edge over nations like China in AI capabilities and the importance of responsible AI usage in national security.</w:t>
      </w:r>
      <w:r/>
    </w:p>
    <w:p>
      <w:pPr>
        <w:pStyle w:val="ListNumber"/>
        <w:spacing w:line="240" w:lineRule="auto"/>
        <w:ind w:left="720"/>
      </w:pPr>
      <w:r/>
      <w:hyperlink r:id="rId14">
        <w:r>
          <w:rPr>
            <w:color w:val="0000EE"/>
            <w:u w:val="single"/>
          </w:rPr>
          <w:t>https://www.thedailyreporteronline.com/news/2024/10/28/new-rules-issued-for-ai-use-by-security-agencies/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fenseone.com/policy/2024/10/white-house-signs-national-security-memo-ai/400512/" TargetMode="External"/><Relationship Id="rId11" Type="http://schemas.openxmlformats.org/officeDocument/2006/relationships/hyperlink" Target="https://industrialcyber.co/ai/white-house-memo-on-ai-focuses-on-safe-and-ethical-development-global-governance/" TargetMode="External"/><Relationship Id="rId12" Type="http://schemas.openxmlformats.org/officeDocument/2006/relationships/hyperlink" Target="https://www.whitehouse.gov/ostp/ai-bill-of-rights/" TargetMode="External"/><Relationship Id="rId13" Type="http://schemas.openxmlformats.org/officeDocument/2006/relationships/hyperlink" Target="https://www.csis.org/analysis/biden-administrations-national-security-memorandum-ai-explained" TargetMode="External"/><Relationship Id="rId14" Type="http://schemas.openxmlformats.org/officeDocument/2006/relationships/hyperlink" Target="https://www.thedailyreporteronline.com/news/2024/10/28/new-rules-issued-for-ai-use-by-security-agenc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