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partners with Indian corporations to drive AI adoption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has announced a comprehensive partnership strategy with several leading Indian corporations in a bid to boost the adoption of artificial intelligence (AI) solutions across the subcontinent. This collaboration includes major industry players such as Reliance Industries, Tech Mahindra, Infosys, Tata Consultancy Services (TCS), and Wipro, underscoring Nvidia's intent to provide localized AI-driven technological solutions tailored for India's burgeoning market demand.</w:t>
      </w:r>
      <w:r/>
    </w:p>
    <w:p>
      <w:r/>
      <w:r>
        <w:t>In a significant move to utilise Nvidia's advanced AI technology, Reliance Industries and Ola Electric are set to incorporate Nvidia’s Omniverse platform. This technology facilitates the creation of highly detailed virtual factory simulations, which is expected to revolutionise how these companies approach industrial planning and operational efficiency. By integrating this platform, the companies plan to conduct comprehensive simulations of factory environments, closely mimicking real-world conditions. This initiative aims to streamline decision-making processes and enhance the optimisation of production operations, potentially leading to increased efficiencies and cost reductions.</w:t>
      </w:r>
      <w:r/>
    </w:p>
    <w:p>
      <w:r/>
      <w:r>
        <w:t xml:space="preserve">Nvidia's collaboration with these major firms is part of a strategic effort to foster AI adoption across a wide array of sectors in India. The areas of application span from customer service and manufacturing to industrial planning and digital simulations, reflecting the versatile capabilities of AI technologies in transforming traditional business processes. </w:t>
      </w:r>
      <w:r/>
    </w:p>
    <w:p>
      <w:r/>
      <w:r>
        <w:t>These partnerships not only highlight Nvidia's investment in the Indian market but also align with the country's broader aspirations to position itself as a global technology and innovation hub. With India being home to a large pool of technical talent and a rapidly growing technological infrastructure, these alliances are anticipated to accelerate the adoption of cutting-edge AI solutions that can cater to both domestic and international needs.</w:t>
      </w:r>
      <w:r/>
    </w:p>
    <w:p>
      <w:r/>
      <w:r>
        <w:t>As Nvidia strengthens its foothold in India through these partnerships, it sets the stage for significant advancements in AI technology applications in the region. The company's approach of working closely with key industry leaders suggests a deliberate and strategic push to integrate AI into the core operational frameworks of Indian enterprises, further paving the way for technological evolution across various sectors in the country.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https://finance.yahoo.com/news/nvidia-taps-indias-growing-ai-153434353.html</w:t>
        </w:r>
      </w:hyperlink>
      <w:r>
        <w:t xml:space="preserve"> - Corroborates Nvidia's partnerships with Indian technology firms like Reliance, Infosys, TCS, Tech Mahindra, and Wipro to accelerate AI integration and training for developers.</w:t>
      </w:r>
      <w:r/>
    </w:p>
    <w:p>
      <w:pPr>
        <w:pStyle w:val="ListNumber"/>
        <w:spacing w:line="240" w:lineRule="auto"/>
        <w:ind w:left="720"/>
      </w:pPr>
      <w:r/>
      <w:hyperlink r:id="rId11">
        <w:r>
          <w:rPr>
            <w:color w:val="0000EE"/>
            <w:u w:val="single"/>
          </w:rPr>
          <w:t>https://www.cnbc.com/2024/10/24/nvidia-boosts-india-push-with-hindi-language-model-and-parnterships.html</w:t>
        </w:r>
      </w:hyperlink>
      <w:r>
        <w:t xml:space="preserve"> - Supports the announcement of Nvidia's partnerships with major Indian companies and the launch of a Hindi language model, aligning with India's linguistic diversity.</w:t>
      </w:r>
      <w:r/>
    </w:p>
    <w:p>
      <w:pPr>
        <w:pStyle w:val="ListNumber"/>
        <w:spacing w:line="240" w:lineRule="auto"/>
        <w:ind w:left="720"/>
      </w:pPr>
      <w:r/>
      <w:hyperlink r:id="rId12">
        <w:r>
          <w:rPr>
            <w:color w:val="0000EE"/>
            <w:u w:val="single"/>
          </w:rPr>
          <w:t>https://blogs.nvidia.com/blog/india-ai-infrastructure/</w:t>
        </w:r>
      </w:hyperlink>
      <w:r>
        <w:t xml:space="preserve"> - Details Nvidia's collaboration with Yotta Data Services, Tata Communications, and E2E Networks to build AI factories and enhance data center capabilities in India.</w:t>
      </w:r>
      <w:r/>
    </w:p>
    <w:p>
      <w:pPr>
        <w:pStyle w:val="ListNumber"/>
        <w:spacing w:line="240" w:lineRule="auto"/>
        <w:ind w:left="720"/>
      </w:pPr>
      <w:r/>
      <w:hyperlink r:id="rId13">
        <w:r>
          <w:rPr>
            <w:color w:val="0000EE"/>
            <w:u w:val="single"/>
          </w:rPr>
          <w:t>https://www.benzinga.com/government/24/10/41516084/nvidia-chases-growth-in-india-ai-partnerships-with-reliance-infosys-wipro-expanding-into-robotics-an</w:t>
        </w:r>
      </w:hyperlink>
      <w:r>
        <w:t xml:space="preserve"> - Provides information on Nvidia's partnerships with Indian IT giants to expand AI adoption, create jobs, and reskill developers, as well as the deployment of Nvidia's AI chips.</w:t>
      </w:r>
      <w:r/>
    </w:p>
    <w:p>
      <w:pPr>
        <w:pStyle w:val="ListNumber"/>
        <w:spacing w:line="240" w:lineRule="auto"/>
        <w:ind w:left="720"/>
      </w:pPr>
      <w:r/>
      <w:hyperlink r:id="rId14">
        <w:r>
          <w:rPr>
            <w:color w:val="0000EE"/>
            <w:u w:val="single"/>
          </w:rPr>
          <w:t>https://www.ibtimes.co.uk/nvidia-says-india-will-export-ai-company-launches-hindi-model-reliance-tata-flipkart-1727916</w:t>
        </w:r>
      </w:hyperlink>
      <w:r>
        <w:t xml:space="preserve"> - Highlights Nvidia's strategic push in India, including the partnership with Reliance Industries and the launch of a Hindi-specific AI model, and the company's vision for India to export AI.</w:t>
      </w:r>
      <w:r/>
    </w:p>
    <w:p>
      <w:pPr>
        <w:pStyle w:val="ListNumber"/>
        <w:spacing w:line="240" w:lineRule="auto"/>
        <w:ind w:left="720"/>
      </w:pPr>
      <w:r/>
      <w:hyperlink r:id="rId10">
        <w:r>
          <w:rPr>
            <w:color w:val="0000EE"/>
            <w:u w:val="single"/>
          </w:rPr>
          <w:t>https://finance.yahoo.com/news/nvidia-taps-indias-growing-ai-153434353.html</w:t>
        </w:r>
      </w:hyperlink>
      <w:r>
        <w:t xml:space="preserve"> - Explains how Nvidia's partnerships aim to improve efficiency in sectors such as manufacturing, logistics, and retail through AI-enhanced data analytics.</w:t>
      </w:r>
      <w:r/>
    </w:p>
    <w:p>
      <w:pPr>
        <w:pStyle w:val="ListNumber"/>
        <w:spacing w:line="240" w:lineRule="auto"/>
        <w:ind w:left="720"/>
      </w:pPr>
      <w:r/>
      <w:hyperlink r:id="rId12">
        <w:r>
          <w:rPr>
            <w:color w:val="0000EE"/>
            <w:u w:val="single"/>
          </w:rPr>
          <w:t>https://blogs.nvidia.com/blog/india-ai-infrastructure/</w:t>
        </w:r>
      </w:hyperlink>
      <w:r>
        <w:t xml:space="preserve"> - Describes the use of Nvidia's Omniverse platform by companies like Tata Communications for creating detailed virtual factory simulations and enhancing industrial planning.</w:t>
      </w:r>
      <w:r/>
    </w:p>
    <w:p>
      <w:pPr>
        <w:pStyle w:val="ListNumber"/>
        <w:spacing w:line="240" w:lineRule="auto"/>
        <w:ind w:left="720"/>
      </w:pPr>
      <w:r/>
      <w:hyperlink r:id="rId13">
        <w:r>
          <w:rPr>
            <w:color w:val="0000EE"/>
            <w:u w:val="single"/>
          </w:rPr>
          <w:t>https://www.benzinga.com/government/24/10/41516084/nvidia-chases-growth-in-india-ai-partnerships-with-reliance-infosys-wipro-expanding-into-robotics-an</w:t>
        </w:r>
      </w:hyperlink>
      <w:r>
        <w:t xml:space="preserve"> - Details the integration of Nvidia's AI technologies across various sectors in India, including customer service, manufacturing, and healthcare.</w:t>
      </w:r>
      <w:r/>
    </w:p>
    <w:p>
      <w:pPr>
        <w:pStyle w:val="ListNumber"/>
        <w:spacing w:line="240" w:lineRule="auto"/>
        <w:ind w:left="720"/>
      </w:pPr>
      <w:r/>
      <w:hyperlink r:id="rId14">
        <w:r>
          <w:rPr>
            <w:color w:val="0000EE"/>
            <w:u w:val="single"/>
          </w:rPr>
          <w:t>https://www.ibtimes.co.uk/nvidia-says-india-will-export-ai-company-launches-hindi-model-reliance-tata-flipkart-1727916</w:t>
        </w:r>
      </w:hyperlink>
      <w:r>
        <w:t xml:space="preserve"> - Supports the idea that these partnerships align with India's broader aspirations to become a global technology and innovation hub.</w:t>
      </w:r>
      <w:r/>
    </w:p>
    <w:p>
      <w:pPr>
        <w:pStyle w:val="ListNumber"/>
        <w:spacing w:line="240" w:lineRule="auto"/>
        <w:ind w:left="720"/>
      </w:pPr>
      <w:r/>
      <w:hyperlink r:id="rId12">
        <w:r>
          <w:rPr>
            <w:color w:val="0000EE"/>
            <w:u w:val="single"/>
          </w:rPr>
          <w:t>https://blogs.nvidia.com/blog/india-ai-infrastructure/</w:t>
        </w:r>
      </w:hyperlink>
      <w:r>
        <w:t xml:space="preserve"> - Corroborates the significant increase in Nvidia GPU deployment in India, supporting the growth of AI capabilities across the country.</w:t>
      </w:r>
      <w:r/>
    </w:p>
    <w:p>
      <w:pPr>
        <w:pStyle w:val="ListNumber"/>
        <w:spacing w:line="240" w:lineRule="auto"/>
        <w:ind w:left="720"/>
      </w:pPr>
      <w:r/>
      <w:hyperlink r:id="rId14">
        <w:r>
          <w:rPr>
            <w:color w:val="0000EE"/>
            <w:u w:val="single"/>
          </w:rPr>
          <w:t>https://www.ibtimes.co.uk/nvidia-says-india-will-export-ai-company-launches-hindi-model-reliance-tata-flipkart-1727916</w:t>
        </w:r>
      </w:hyperlink>
      <w:r>
        <w:t xml:space="preserve"> - Highlights India's potential to become a key player in the global AI arena through Nvidia's investments and partnerships.</w:t>
      </w:r>
      <w:r/>
    </w:p>
    <w:p>
      <w:pPr>
        <w:pStyle w:val="ListNumber"/>
        <w:spacing w:line="240" w:lineRule="auto"/>
        <w:ind w:left="720"/>
      </w:pPr>
      <w:r/>
      <w:hyperlink r:id="rId15">
        <w:r>
          <w:rPr>
            <w:color w:val="0000EE"/>
            <w:u w:val="single"/>
          </w:rPr>
          <w:t>https://www.analyticsinsight.net/artificial-intelligence/nvidias-hindi-ai-model-localization-efforts-in-india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nvidia-taps-indias-growing-ai-153434353.html" TargetMode="External"/><Relationship Id="rId11" Type="http://schemas.openxmlformats.org/officeDocument/2006/relationships/hyperlink" Target="https://www.cnbc.com/2024/10/24/nvidia-boosts-india-push-with-hindi-language-model-and-parnterships.html" TargetMode="External"/><Relationship Id="rId12" Type="http://schemas.openxmlformats.org/officeDocument/2006/relationships/hyperlink" Target="https://blogs.nvidia.com/blog/india-ai-infrastructure/" TargetMode="External"/><Relationship Id="rId13" Type="http://schemas.openxmlformats.org/officeDocument/2006/relationships/hyperlink" Target="https://www.benzinga.com/government/24/10/41516084/nvidia-chases-growth-in-india-ai-partnerships-with-reliance-infosys-wipro-expanding-into-robotics-an" TargetMode="External"/><Relationship Id="rId14" Type="http://schemas.openxmlformats.org/officeDocument/2006/relationships/hyperlink" Target="https://www.ibtimes.co.uk/nvidia-says-india-will-export-ai-company-launches-hindi-model-reliance-tata-flipkart-1727916" TargetMode="External"/><Relationship Id="rId15" Type="http://schemas.openxmlformats.org/officeDocument/2006/relationships/hyperlink" Target="https://www.analyticsinsight.net/artificial-intelligence/nvidias-hindi-ai-model-localization-efforts-in-in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