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 preferences reveal resistance to AI features and foldable phones in recent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Features and Foldable Phones: What Smartphone Users Really Want</w:t>
      </w:r>
      <w:r/>
    </w:p>
    <w:p>
      <w:r/>
      <w:r>
        <w:t>In a detailed survey conducted by YouGov Plc from August 28-30, 2024, it has been revealed that a significant number of smartphone owners are not enthusiastic about the latest AI features and foldable phone designs currently being promoted by leading tech companies such as Apple, Google, and Samsung. The survey, which included 2,484 adults, 2,387 of whom were smartphone owners, provided insights into user preferences and concerns related to smartphones.</w:t>
      </w:r>
      <w:r/>
    </w:p>
    <w:p>
      <w:r/>
      <w:r>
        <w:rPr>
          <w:b/>
        </w:rPr>
        <w:t>AI Features: A Lukewarm Reception</w:t>
      </w:r>
      <w:r/>
    </w:p>
    <w:p>
      <w:r/>
      <w:r>
        <w:t>Despite the increasing emphasis by tech giants on artificial intelligence (AI) integrations in smartphones, 25% of the respondents reported finding these AI features not particularly helpful. Furthermore, only 18% of those surveyed considered AI enhancements as a primary reason to upgrade their devices. Concerns about cost and privacy are at the forefront, with 45% expressing reluctance to pay a subscription fee for AI functionalities. Privacy concerns were highlighted by 34% of respondents, who are wary of the potential risks associated with AI applications.</w:t>
      </w:r>
      <w:r/>
    </w:p>
    <w:p>
      <w:r/>
      <w:r>
        <w:t>This comes at a time when Apple has integrated its new Apple Intelligence suite of AI functionalities into the iPhone 15 Pro models and the iPhone 16 lineup, offering advancements such as a smarter Siri and AI-driven photo editing. Google, too, has pushed AI advancements with its Pixel 9 series, showcasing features like the conversational Gemini function. Samsung has showcased its Galaxy AI features, designed to streamline tasks such as translation and photo editing.</w:t>
      </w:r>
      <w:r/>
    </w:p>
    <w:p>
      <w:r/>
      <w:r>
        <w:t>Despite these advancements, the overall consumer response has been tepid, with many overlooking AI improvements in favour of features such as longer battery life, which 61% of respondents indicated as their main upgrade motivator. This desire for practicality over novelty is further evidenced by preferences for increased storage capacity (46%) and enhanced camera capabilities (38%).</w:t>
      </w:r>
      <w:r/>
    </w:p>
    <w:p>
      <w:r/>
      <w:r>
        <w:rPr>
          <w:b/>
        </w:rPr>
        <w:t>Resistance to Foldable Phones</w:t>
      </w:r>
      <w:r/>
    </w:p>
    <w:p>
      <w:r/>
      <w:r>
        <w:t>The survey highlighted widespread disinterest in foldable phones, despite ongoing efforts by companies like Google and Samsung, who have introduced models such as the Pixel 9 Pro Fold and the Galaxy Z Flip and Fold 6. Over half of the respondents (52%) expressed no interest in acquiring a foldable device. Only a small fraction, 13%, considered the possibility of purchasing a foldable phone within the next two years.</w:t>
      </w:r>
      <w:r/>
    </w:p>
    <w:p>
      <w:r/>
      <w:r>
        <w:t>This sentiment presents an opportunity for Apple, which has not yet ventured into the foldable phone market. Industry experts speculate that a potential foldable iPhone could shift consumer preferences towards such designs, although it remains uncertain when or if Apple will make this transition.</w:t>
      </w:r>
      <w:r/>
    </w:p>
    <w:p>
      <w:r/>
      <w:r>
        <w:rPr>
          <w:b/>
        </w:rPr>
        <w:t>Consumer Upgrading Trends</w:t>
      </w:r>
      <w:r/>
    </w:p>
    <w:p>
      <w:r/>
      <w:r>
        <w:t>The survey also delved into broader smartphone upgrading habits. Many consumers are opting for practical reasons such as better battery life, storage, and camera improvements rather than aesthetic or novel features. Phone display size, loyalty to a specific operating system, and even colour are among the other factors influencing purchases, yet they trail significantly behind functionality-driven desires.</w:t>
      </w:r>
      <w:r/>
    </w:p>
    <w:p>
      <w:r/>
      <w:r>
        <w:t>The survey revealed that a considerable portion of smartphone users, at 44%, only upgrade their devices when absolutely necessary, such as when a phone breaks or needs replacing. A remarkable 30% keep their phones for three years or more, with a mere 8% buying new devices annually. Interestingly, Apple users, in particular, tend to hold onto their devices longer, with one-third waiting three years or more before upgrading. This trend is bolstered by Apple's decision to maintain the pricing for the iPhone 16, alleviating concerns of a price increase amidst broader economic pressures.</w:t>
      </w:r>
      <w:r/>
    </w:p>
    <w:p>
      <w:r/>
      <w:r>
        <w:rPr>
          <w:b/>
        </w:rPr>
        <w:t>Methodology</w:t>
      </w:r>
      <w:r/>
    </w:p>
    <w:p>
      <w:r/>
      <w:r>
        <w:t>This comprehensive survey was conducted online and is representative of the smartphone-owning demographic in the United States, focusing on adults aged 18 and over. The data has been weighted to ensure representativeness.</w:t>
      </w:r>
      <w:r/>
    </w:p>
    <w:p>
      <w:r/>
      <w:r>
        <w:t>As the smartphone market continues to evolve, manufacturers are constantly balancing innovative features with consumer demand. The latest data suggests that for many users, the practicality of features like battery life and storage takes precedence over the novelty of AI functionalities and foldable designs. The insights acquired from such surveys are pivotal as tech companies strategise future developments in an increasingly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https://www.cnet.com/tech/mobile/25-of-smartphone-owners-dont-want-ai-as-apple-intelligence-draws-near/</w:t>
        </w:r>
      </w:hyperlink>
      <w:r>
        <w:t xml:space="preserve"> - Corroborates the survey findings that 25% of smartphone owners find AI features not particularly helpful and highlights concerns about cost and privacy.</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Supports the information that only 18% of respondents consider AI enhancements as a primary reason to upgrade their devices.</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Confirms that 45% of respondents are reluctant to pay a subscription fee for AI functionalities and 34% have privacy concerns.</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Details Apple's integration of Apple Intelligence into iPhone 15 Pro models and the iPhone 16 lineup, including a smarter Siri and AI-driven photo editing.</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Mentions Google's AI advancements with the Pixel 9 series, including the conversational Gemini function.</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Discusses Samsung's Galaxy AI features designed to streamline tasks such as translation and photo editing.</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Highlights that 61% of respondents prioritize longer battery life as their main upgrade motivator, followed by more storage and better camera features.</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Confirms the widespread disinterest in foldable phones, with over half of respondents expressing no interest in acquiring a foldable device.</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Mentions that only 13% of respondents consider purchasing a foldable phone within the next two years.</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Discusses the broader smartphone upgrading habits, including the preference for practical reasons like better battery life, storage, and camera improvements.</w:t>
      </w:r>
      <w:r/>
    </w:p>
    <w:p>
      <w:pPr>
        <w:pStyle w:val="ListNumber"/>
        <w:spacing w:line="240" w:lineRule="auto"/>
        <w:ind w:left="720"/>
      </w:pPr>
      <w:r/>
      <w:hyperlink r:id="rId10">
        <w:r>
          <w:rPr>
            <w:color w:val="0000EE"/>
            <w:u w:val="single"/>
          </w:rPr>
          <w:t>https://www.cnet.com/tech/mobile/25-of-smartphone-owners-dont-want-ai-as-apple-intelligence-draws-near/</w:t>
        </w:r>
      </w:hyperlink>
      <w:r>
        <w:t xml:space="preserve"> - Details the survey methodology, including the sample size and demographic focus.</w:t>
      </w:r>
      <w:r/>
    </w:p>
    <w:p>
      <w:pPr>
        <w:pStyle w:val="ListNumber"/>
        <w:spacing w:line="240" w:lineRule="auto"/>
        <w:ind w:left="720"/>
      </w:pPr>
      <w:r/>
      <w:hyperlink r:id="rId11">
        <w:r>
          <w:rPr>
            <w:color w:val="0000EE"/>
            <w:u w:val="single"/>
          </w:rPr>
          <w:t>https://www.cnet.com/tech/mobile/25-of-smartphone-owners-dont-want-ai-as-apple-intelligence-debuts/#ftag=CAD590a51e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25-of-smartphone-owners-dont-want-ai-as-apple-intelligence-draws-near/" TargetMode="External"/><Relationship Id="rId11" Type="http://schemas.openxmlformats.org/officeDocument/2006/relationships/hyperlink" Target="https://www.cnet.com/tech/mobile/25-of-smartphone-owners-dont-want-ai-as-apple-intelligence-debut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