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introduces SynthID to watermark AI-generated 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a leading force in technological innovation, has introduced a watermarking tool aimed at identifying content generated by artificial intelligence. Dubbed SynthID, this tool is the brainchild of Google DeepMind, the technology giant’s renowned AI research laboratory. SynthID is set to provide developers with a sophisticated method to embed and detect digital watermarks in AI-generated media, covering text, images, audio, and video.</w:t>
      </w:r>
      <w:r/>
    </w:p>
    <w:p>
      <w:r/>
      <w:r>
        <w:t>The significance of SynthID lies in its unique approach to watermarking AI-generated materials. As detailed by Google, the technology embeds hidden patterns within text produced by AI systems. These patterns remain undetectable to the naked eye but can be recognised by computers, thereby enabling the identification of AI-generated content. This innovative method of watermarking serves as a solution to rising concerns about AI-driven misinformation and plagiarism, by ensuring that text originating from AI systems can be reliably traced.</w:t>
      </w:r>
      <w:r/>
    </w:p>
    <w:p>
      <w:r/>
      <w:r>
        <w:t>Despite its promising features, Google has acknowledged certain limitations of SynthID. As explained in a blog post dedicated to its developer community, the tool currently operates within the confines of Gemini and Gemini Advance, due to apprehensions that it might inadvertently exacerbate issues related to misinformation and misattribution.</w:t>
      </w:r>
      <w:r/>
    </w:p>
    <w:p>
      <w:r/>
      <w:r>
        <w:t>Nonetheless, SynthID is not primarily designed to completely thwart malicious actors. Instead, it aims to make it increasingly challenging for individuals to misuse AI-generated content for harmful purposes. Google suggests that, when SynthID is combined with other strategies, it could offer more comprehensive protection across various types of content and platforms.</w:t>
      </w:r>
      <w:r/>
    </w:p>
    <w:p>
      <w:r/>
      <w:r>
        <w:t>In terms of functionality, SynthID has demonstrated resilience against minor alterations, such as cropping segments of text, slight modification of words, or mild paraphrasing. This robustness enhances its viability as a tool for ensuring content integrity across digital forums, making it a potentially invaluable resource for developers aiming to combat unethical uses of AI technology.</w:t>
      </w:r>
      <w:r/>
    </w:p>
    <w:p>
      <w:r/>
      <w:r>
        <w:t>Through the open-sourcing of SynthID Text, Google is inviting developers to utilise this watermarking tool, heralding a new era of transparency and accountability in the AI domain. As the world continues to grapple with the implications of rapid AI advancements, Google’s latest innovation offers a technical solution that could play a critical role in shaping a responsible digital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https://deepmind.google/discover/blog/identifying-ai-generated-images-with-synthid/</w:t>
        </w:r>
      </w:hyperlink>
      <w:r>
        <w:t xml:space="preserve"> - Corroborates the introduction of SynthID by Google DeepMind for watermarking and identifying AI-generated images.</w:t>
      </w:r>
      <w:r/>
    </w:p>
    <w:p>
      <w:pPr>
        <w:pStyle w:val="ListNumber"/>
        <w:spacing w:line="240" w:lineRule="auto"/>
        <w:ind w:left="720"/>
      </w:pPr>
      <w:r/>
      <w:hyperlink r:id="rId11">
        <w:r>
          <w:rPr>
            <w:color w:val="0000EE"/>
            <w:u w:val="single"/>
          </w:rPr>
          <w:t>https://ai.google.dev/responsible/docs/safeguards/synthid</w:t>
        </w:r>
      </w:hyperlink>
      <w:r>
        <w:t xml:space="preserve"> - Details the SynthID technology for watermarking and identifying AI-generated content across images, audio, text, and video.</w:t>
      </w:r>
      <w:r/>
    </w:p>
    <w:p>
      <w:pPr>
        <w:pStyle w:val="ListNumber"/>
        <w:spacing w:line="240" w:lineRule="auto"/>
        <w:ind w:left="720"/>
      </w:pPr>
      <w:r/>
      <w:hyperlink r:id="rId12">
        <w:r>
          <w:rPr>
            <w:color w:val="0000EE"/>
            <w:u w:val="single"/>
          </w:rPr>
          <w:t>https://deepmind.google/technologies/synthid/</w:t>
        </w:r>
      </w:hyperlink>
      <w:r>
        <w:t xml:space="preserve"> - Explains how SynthID works for various types of media, including images, audio, text, and video, and its robustness against common modifications.</w:t>
      </w:r>
      <w:r/>
    </w:p>
    <w:p>
      <w:pPr>
        <w:pStyle w:val="ListNumber"/>
        <w:spacing w:line="240" w:lineRule="auto"/>
        <w:ind w:left="720"/>
      </w:pPr>
      <w:r/>
      <w:hyperlink r:id="rId13">
        <w:r>
          <w:rPr>
            <w:color w:val="0000EE"/>
            <w:u w:val="single"/>
          </w:rPr>
          <w:t>https://deepmind.google/discover/blog/watermarking-ai-generated-text-and-video-with-synthid/</w:t>
        </w:r>
      </w:hyperlink>
      <w:r>
        <w:t xml:space="preserve"> - Describes the method of embedding hidden patterns in AI-generated text and its implications for identifying AI-generated content.</w:t>
      </w:r>
      <w:r/>
    </w:p>
    <w:p>
      <w:pPr>
        <w:pStyle w:val="ListNumber"/>
        <w:spacing w:line="240" w:lineRule="auto"/>
        <w:ind w:left="720"/>
      </w:pPr>
      <w:r/>
      <w:hyperlink r:id="rId11">
        <w:r>
          <w:rPr>
            <w:color w:val="0000EE"/>
            <w:u w:val="single"/>
          </w:rPr>
          <w:t>https://ai.google.dev/responsible/docs/safeguards/synthid</w:t>
        </w:r>
      </w:hyperlink>
      <w:r>
        <w:t xml:space="preserve"> - Discusses the limitations of SynthID, including its current operation within specific AI models and its resilience against minor alterations.</w:t>
      </w:r>
      <w:r/>
    </w:p>
    <w:p>
      <w:pPr>
        <w:pStyle w:val="ListNumber"/>
        <w:spacing w:line="240" w:lineRule="auto"/>
        <w:ind w:left="720"/>
      </w:pPr>
      <w:r/>
      <w:hyperlink r:id="rId10">
        <w:r>
          <w:rPr>
            <w:color w:val="0000EE"/>
            <w:u w:val="single"/>
          </w:rPr>
          <w:t>https://deepmind.google/discover/blog/identifying-ai-generated-images-with-synthid/</w:t>
        </w:r>
      </w:hyperlink>
      <w:r>
        <w:t xml:space="preserve"> - Highlights the importance of SynthID in combating AI-driven misinformation and ensuring content integrity.</w:t>
      </w:r>
      <w:r/>
    </w:p>
    <w:p>
      <w:pPr>
        <w:pStyle w:val="ListNumber"/>
        <w:spacing w:line="240" w:lineRule="auto"/>
        <w:ind w:left="720"/>
      </w:pPr>
      <w:r/>
      <w:hyperlink r:id="rId11">
        <w:r>
          <w:rPr>
            <w:color w:val="0000EE"/>
            <w:u w:val="single"/>
          </w:rPr>
          <w:t>https://ai.google.dev/responsible/docs/safeguards/synthid</w:t>
        </w:r>
      </w:hyperlink>
      <w:r>
        <w:t xml:space="preserve"> - Explains how SynthID is not designed to completely stop malicious actors but to make it harder to misuse AI-generated content.</w:t>
      </w:r>
      <w:r/>
    </w:p>
    <w:p>
      <w:pPr>
        <w:pStyle w:val="ListNumber"/>
        <w:spacing w:line="240" w:lineRule="auto"/>
        <w:ind w:left="720"/>
      </w:pPr>
      <w:r/>
      <w:hyperlink r:id="rId12">
        <w:r>
          <w:rPr>
            <w:color w:val="0000EE"/>
            <w:u w:val="single"/>
          </w:rPr>
          <w:t>https://deepmind.google/technologies/synthid/</w:t>
        </w:r>
      </w:hyperlink>
      <w:r>
        <w:t xml:space="preserve"> - Details the open-sourcing of SynthID Text and its potential for promoting transparency and accountability in AI-generated content.</w:t>
      </w:r>
      <w:r/>
    </w:p>
    <w:p>
      <w:pPr>
        <w:pStyle w:val="ListNumber"/>
        <w:spacing w:line="240" w:lineRule="auto"/>
        <w:ind w:left="720"/>
      </w:pPr>
      <w:r/>
      <w:hyperlink r:id="rId14">
        <w:r>
          <w:rPr>
            <w:color w:val="0000EE"/>
            <w:u w:val="single"/>
          </w:rPr>
          <w:t>https://www.reddit.com/r/singularity/comments/1gafdm6/google_deepmind_open_sources_their_synthid_text/</w:t>
        </w:r>
      </w:hyperlink>
      <w:r>
        <w:t xml:space="preserve"> - Mentions the open-sourcing of SynthID Text and the community's discussion on its implications and potential uses.</w:t>
      </w:r>
      <w:r/>
    </w:p>
    <w:p>
      <w:pPr>
        <w:pStyle w:val="ListNumber"/>
        <w:spacing w:line="240" w:lineRule="auto"/>
        <w:ind w:left="720"/>
      </w:pPr>
      <w:r/>
      <w:hyperlink r:id="rId11">
        <w:r>
          <w:rPr>
            <w:color w:val="0000EE"/>
            <w:u w:val="single"/>
          </w:rPr>
          <w:t>https://ai.google.dev/responsible/docs/safeguards/synthid</w:t>
        </w:r>
      </w:hyperlink>
      <w:r>
        <w:t xml:space="preserve"> - Provides technical details on how SynthID Text watermarks are applied and detected, including configuration parameters and detection methods.</w:t>
      </w:r>
      <w:r/>
    </w:p>
    <w:p>
      <w:pPr>
        <w:pStyle w:val="ListNumber"/>
        <w:spacing w:line="240" w:lineRule="auto"/>
        <w:ind w:left="720"/>
      </w:pPr>
      <w:r/>
      <w:hyperlink r:id="rId13">
        <w:r>
          <w:rPr>
            <w:color w:val="0000EE"/>
            <w:u w:val="single"/>
          </w:rPr>
          <w:t>https://deepmind.google/discover/blog/watermarking-ai-generated-text-and-video-with-synthid/</w:t>
        </w:r>
      </w:hyperlink>
      <w:r>
        <w:t xml:space="preserve"> - Outlines the future potential of SynthID in shaping a responsible digital environment as AI technology continues to evolve.</w:t>
      </w:r>
      <w:r/>
    </w:p>
    <w:p>
      <w:pPr>
        <w:pStyle w:val="ListNumber"/>
        <w:spacing w:line="240" w:lineRule="auto"/>
        <w:ind w:left="720"/>
      </w:pPr>
      <w:r/>
      <w:hyperlink r:id="rId15">
        <w:r>
          <w:rPr>
            <w:color w:val="0000EE"/>
            <w:u w:val="single"/>
          </w:rPr>
          <w:t>https://rollingout.com/2024/10/29/google-releases-watermarking-a-i-tool/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epmind.google/discover/blog/identifying-ai-generated-images-with-synthid/" TargetMode="External"/><Relationship Id="rId11" Type="http://schemas.openxmlformats.org/officeDocument/2006/relationships/hyperlink" Target="https://ai.google.dev/responsible/docs/safeguards/synthid" TargetMode="External"/><Relationship Id="rId12" Type="http://schemas.openxmlformats.org/officeDocument/2006/relationships/hyperlink" Target="https://deepmind.google/technologies/synthid/" TargetMode="External"/><Relationship Id="rId13" Type="http://schemas.openxmlformats.org/officeDocument/2006/relationships/hyperlink" Target="https://deepmind.google/discover/blog/watermarking-ai-generated-text-and-video-with-synthid/" TargetMode="External"/><Relationship Id="rId14" Type="http://schemas.openxmlformats.org/officeDocument/2006/relationships/hyperlink" Target="https://www.reddit.com/r/singularity/comments/1gafdm6/google_deepmind_open_sources_their_synthid_text/" TargetMode="External"/><Relationship Id="rId15" Type="http://schemas.openxmlformats.org/officeDocument/2006/relationships/hyperlink" Target="https://rollingout.com/2024/10/29/google-releases-watermarking-a-i-t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