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NTT DATA expands partnership with Palo Alto Networks to enhance cybersecurity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NTT DATA has announced a significant expansion of its partnership with Palo Alto Networks, aiming to enhance cybersecurity solutions for global enterprises. This collaboration introduces a new Managed Extended Detection Response Service (MXDR), which leverages advanced technology to strengthen cyber resilience across various digital infrastructures.</w:t>
      </w:r>
      <w:r/>
    </w:p>
    <w:p>
      <w:r/>
      <w:r>
        <w:t>The official announcement, made on 29th October 2024 in Bangalore, marks a strategic step forward for both companies in the realm of cybersecurity. NTT DATA, recognised globally for its prowess in IT and digital business services, and Palo Alto Networks, a leader in cybersecurity, have come together to tackle the increasingly sophisticated nature of cybersecurity threats that modern enterprises face.</w:t>
      </w:r>
      <w:r/>
    </w:p>
    <w:p>
      <w:r/>
      <w:r>
        <w:t>The Managed Detection &amp; Response service powered by Palo Alto Networks uses the Cortex XSIAM platform—a state-of-the-art, AI-driven Security Operations Center (SOC) platform. Cortex XSIAM utilises artificial intelligence and automation to enhance operational efficiency, detect threats at scale, and quicken the remediation of incidents. This integration facilitates seamless threat monitoring and rapid response actions, ensuring enterprises can detect and neutralise threats efficiently.</w:t>
      </w:r>
      <w:r/>
    </w:p>
    <w:p>
      <w:r/>
      <w:r>
        <w:t>This innovative service by NTT DATA offers comprehensive threat intelligence, leveraging AI and machine learning to maintain visibility and control over network, edge, and cloud environments. With 24/7 incident detection and response capabilities, supported by a robust global operations team, the service is designed to streamline security operations and enhance organisational agility. It also aims to significantly cut down the time needed to detect and respond to sophisticated cyber threats by providing a unified view of data and security operations on a single platform.</w:t>
      </w:r>
      <w:r/>
    </w:p>
    <w:p>
      <w:r/>
      <w:r>
        <w:t>Gartner’s projections suggest that global cybersecurity spending will surpass $212 billion by 2025, reflecting a 15% increase from 2024. This surge is driven by the increasing complexity of cyber threats and a global deficit in skilled security personnel. In an environment where many organisations struggle with fragmented security systems, the integration offered by NTT DATA aims to deliver a cohesive solution, strengthening cyber resilience.</w:t>
      </w:r>
      <w:r/>
    </w:p>
    <w:p>
      <w:r/>
      <w:r>
        <w:t>Sheetal Mehta, Global Head of Cybersecurity at NTT DATA, noted the challenges faced by organisations using disparate security systems and highlighted the partnership with Palo Alto Networks as a key enabler in delivering integrated solutions that enhance agility and security operations.</w:t>
      </w:r>
      <w:r/>
    </w:p>
    <w:p>
      <w:r/>
      <w:r>
        <w:t>Kristy Friedrichs, Chief Partnerships Officer at Palo Alto Networks, underscored the escalating volume of sophisticated threats facing today’s organisations and emphasised the transformative impact of the SOC platformisation with XSIAM, alongside expert services offered through this partnership.</w:t>
      </w:r>
      <w:r/>
    </w:p>
    <w:p>
      <w:r/>
      <w:r>
        <w:t>The MXDR service not only amplifies threat detection capabilities through AI-driven intelligence but also involves a dedicated team of security experts, including information security managers, threat hunters, and digital forensic specialists. By embedding real-time threat intelligence at the core of its operations, NTT DATA aims to provide proactive protection against emerging cybersecurity risks.</w:t>
      </w:r>
      <w:r/>
    </w:p>
    <w:p>
      <w:r/>
      <w:r>
        <w:t>Overall, this expansion is poised to support enterprises in reducing operational complexity, enhancing resource management, and decreasing the total cost of ownership, while offering robust protection in a dynamically evolving cybersecurity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https://us.nttdata.com/en/news/press-release/2024/october/ntt-data-partners-with-palo-alto-networks</w:t>
        </w:r>
      </w:hyperlink>
      <w:r>
        <w:t xml:space="preserve"> - Corroborates the announcement of the expanded partnership and the introduction of the Managed Extended Detection Response Service (MXDR) on October 28, 2024.</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Details the use of Palo Alto Networks' Cortex XSIAM platform and its AI-driven capabilities for threat detection and incident remediation.</w:t>
      </w:r>
      <w:r/>
    </w:p>
    <w:p>
      <w:pPr>
        <w:pStyle w:val="ListNumber"/>
        <w:spacing w:line="240" w:lineRule="auto"/>
        <w:ind w:left="720"/>
      </w:pPr>
      <w:r/>
      <w:hyperlink r:id="rId11">
        <w:r>
          <w:rPr>
            <w:color w:val="0000EE"/>
            <w:u w:val="single"/>
          </w:rPr>
          <w:t>https://us.nttdata.com/en/about-us/content/partners/palo-alto-networks</w:t>
        </w:r>
      </w:hyperlink>
      <w:r>
        <w:t xml:space="preserve"> - Highlights NTT DATA's global recognition in IT and digital business services and Palo Alto Networks' leadership in cybersecurity.</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Explains the comprehensive threat intelligence and 24/7 incident detection and response capabilities of the MXDR service.</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Mentions Gartner’s projections on global cybersecurity spending and the challenges of fragmented security systems.</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Quotes Sheetal Mehta, Global Head of Cybersecurity at NTT DATA, on the benefits of the integrated solution.</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Quotes Kristy Friedrichs, Chief Partnerships Officer at Palo Alto Networks, on the transformative impact of the SOC platformisation with XSIAM.</w:t>
      </w:r>
      <w:r/>
    </w:p>
    <w:p>
      <w:pPr>
        <w:pStyle w:val="ListNumber"/>
        <w:spacing w:line="240" w:lineRule="auto"/>
        <w:ind w:left="720"/>
      </w:pPr>
      <w:r/>
      <w:hyperlink r:id="rId11">
        <w:r>
          <w:rPr>
            <w:color w:val="0000EE"/>
            <w:u w:val="single"/>
          </w:rPr>
          <w:t>https://us.nttdata.com/en/about-us/content/partners/palo-alto-networks</w:t>
        </w:r>
      </w:hyperlink>
      <w:r>
        <w:t xml:space="preserve"> - Details the involvement of a dedicated team of security experts, including information security managers, threat hunters, and digital forensic specialists.</w:t>
      </w:r>
      <w:r/>
    </w:p>
    <w:p>
      <w:pPr>
        <w:pStyle w:val="ListNumber"/>
        <w:spacing w:line="240" w:lineRule="auto"/>
        <w:ind w:left="720"/>
      </w:pPr>
      <w:r/>
      <w:hyperlink r:id="rId10">
        <w:r>
          <w:rPr>
            <w:color w:val="0000EE"/>
            <w:u w:val="single"/>
          </w:rPr>
          <w:t>https://us.nttdata.com/en/news/press-release/2024/october/ntt-data-partners-with-palo-alto-networks</w:t>
        </w:r>
      </w:hyperlink>
      <w:r>
        <w:t xml:space="preserve"> - Explains how the MXDR service embeds real-time threat intelligence to provide proactive protection against emerging cybersecurity risks.</w:t>
      </w:r>
      <w:r/>
    </w:p>
    <w:p>
      <w:pPr>
        <w:pStyle w:val="ListNumber"/>
        <w:spacing w:line="240" w:lineRule="auto"/>
        <w:ind w:left="720"/>
      </w:pPr>
      <w:r/>
      <w:hyperlink r:id="rId12">
        <w:r>
          <w:rPr>
            <w:color w:val="0000EE"/>
            <w:u w:val="single"/>
          </w:rPr>
          <w:t>https://services.global.ntt/en-us/about-us/our-partners/palo-alto-networks</w:t>
        </w:r>
      </w:hyperlink>
      <w:r>
        <w:t xml:space="preserve"> - Highlights the benefits of reducing operational complexity, enhancing resource management, and decreasing the total cost of ownership through the partnership.</w:t>
      </w:r>
      <w:r/>
    </w:p>
    <w:p>
      <w:pPr>
        <w:pStyle w:val="ListNumber"/>
        <w:spacing w:line="240" w:lineRule="auto"/>
        <w:ind w:left="720"/>
      </w:pPr>
      <w:r/>
      <w:hyperlink r:id="rId13">
        <w:r>
          <w:rPr>
            <w:color w:val="0000EE"/>
            <w:u w:val="single"/>
          </w:rPr>
          <w:t>https://www.passionateinmarketing.com/ntt-data-partners-with-palo-alto-networks-to-deliver-ai-driven-cloud-to-edge-cybersecurity-to-enterprise-clients/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nttdata.com/en/news/press-release/2024/october/ntt-data-partners-with-palo-alto-networks" TargetMode="External"/><Relationship Id="rId11" Type="http://schemas.openxmlformats.org/officeDocument/2006/relationships/hyperlink" Target="https://us.nttdata.com/en/about-us/content/partners/palo-alto-networks" TargetMode="External"/><Relationship Id="rId12" Type="http://schemas.openxmlformats.org/officeDocument/2006/relationships/hyperlink" Target="https://services.global.ntt/en-us/about-us/our-partners/palo-alto-networks" TargetMode="External"/><Relationship Id="rId13" Type="http://schemas.openxmlformats.org/officeDocument/2006/relationships/hyperlink" Target="https://www.passionateinmarketing.com/ntt-data-partners-with-palo-alto-networks-to-deliver-ai-driven-cloud-to-edge-cybersecurity-to-enterprise-cli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