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Sierra secures $175 million investment, valued at $4.5 billion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Sierra Secures $175 Million Investment, Valued at $4.5 Billion</w:t>
      </w:r>
      <w:r/>
    </w:p>
    <w:p>
      <w:r/>
      <w:r>
        <w:t>In a significant development in the tech industry, Sierra, an artificial intelligence firm, has successfully raised $175 million in investment, substantially boosting its valuation to an impressive $4.5 billion. Sierra, which was established just over a year ago, was co-founded by Bret Taylor, formerly the co-CEO of Salesforce, and Clay Bavor, a past Google executive. This investment round was spearheaded by Greenoaks Capital, demonstrating the escalating interest in AI-driven business solutions.</w:t>
      </w:r>
      <w:r/>
    </w:p>
    <w:p>
      <w:r/>
      <w:r>
        <w:t>Sierra is known for its focus on developing sophisticated AI-driven customer service chatbots, providing services to clients such as WeightWatchers and Sirius XM. The company's ability to attract substantial investment so quickly after its inception signals a shift in investor focus towards AI systems that not only align with business needs but also have the potential to generate revenue.</w:t>
      </w:r>
      <w:r/>
    </w:p>
    <w:p>
      <w:r/>
      <w:r>
        <w:t>Bret Taylor, who also serves as chairman of the board at OpenAI, highlighted Sierra's unique approach to dealing with the "hallucinations" that AI often suffers from. This refers to the phenomenon where AI generates incorrect or nonsensical information, which can undermine trust in AI systems. By addressing this critical challenge in AI development, Sierra aims to differentiate itself in a competitive market.</w:t>
      </w:r>
      <w:r/>
    </w:p>
    <w:p>
      <w:r/>
      <w:r>
        <w:t>The substantial funding secured by Sierra is indicative of a broader trend in the AI industry, where organisations are increasingly seeking robust and reliable AI tools that can effectively integrate with business operations. The investment round led by Greenoaks Capital underscores a strong confidence in Sierra’s potential to deliver innovative and practical AI solutions.</w:t>
      </w:r>
      <w:r/>
    </w:p>
    <w:p>
      <w:r/>
      <w:r>
        <w:t>As Sierra continues its journey, its focus remains on refining its AI offerings and expanding its client base. With the new capital injection, the company is better positioned to advance its technology and further solidify its standing as a leading player in the AI sector. The firm’s efforts align with industry movements towards enhancing the reliability and applicability of AI technologies in various business contexts.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https://www.cnbc.com/2024/10/28/bret-taylors-ai-startup-sierra-valued-at-4point5-billion-in-funding.html</w:t>
        </w:r>
      </w:hyperlink>
      <w:r>
        <w:t xml:space="preserve"> - Corroborates the $175 million investment and the $4.5 billion valuation of Sierra AI.</w:t>
      </w:r>
      <w:r/>
    </w:p>
    <w:p>
      <w:pPr>
        <w:pStyle w:val="ListNumber"/>
        <w:spacing w:line="240" w:lineRule="auto"/>
        <w:ind w:left="720"/>
      </w:pPr>
      <w:r/>
      <w:hyperlink r:id="rId11">
        <w:r>
          <w:rPr>
            <w:color w:val="0000EE"/>
            <w:u w:val="single"/>
          </w:rPr>
          <w:t>https://industrywired.com/sierra-ai-blazes-4-5-billion-valuation-after-getting-latest-funding-round-of-175-million/</w:t>
        </w:r>
      </w:hyperlink>
      <w:r>
        <w:t xml:space="preserve"> - Details the funding round led by Greenoaks Capital and the significant increase in Sierra AI's valuation.</w:t>
      </w:r>
      <w:r/>
    </w:p>
    <w:p>
      <w:pPr>
        <w:pStyle w:val="ListNumber"/>
        <w:spacing w:line="240" w:lineRule="auto"/>
        <w:ind w:left="720"/>
      </w:pPr>
      <w:r/>
      <w:hyperlink r:id="rId12">
        <w:r>
          <w:rPr>
            <w:color w:val="0000EE"/>
            <w:u w:val="single"/>
          </w:rPr>
          <w:t>https://www.reuters.com/technology/artificial-intelligence/openai-chairs-ai-startup-sierra-gets-45-bln-valuation-latest-funding-round-2024-10-28/</w:t>
        </w:r>
      </w:hyperlink>
      <w:r>
        <w:t xml:space="preserve"> - Confirms the co-founders of Sierra AI, including Bret Taylor and Clay Bavor, and the latest funding round.</w:t>
      </w:r>
      <w:r/>
    </w:p>
    <w:p>
      <w:pPr>
        <w:pStyle w:val="ListNumber"/>
        <w:spacing w:line="240" w:lineRule="auto"/>
        <w:ind w:left="720"/>
      </w:pPr>
      <w:r/>
      <w:hyperlink r:id="rId13">
        <w:r>
          <w:rPr>
            <w:color w:val="0000EE"/>
            <w:u w:val="single"/>
          </w:rPr>
          <w:t>https://aimresearch.co/generative-ai/bret-taylors-startup-raises-175m-quadruples-valuation-to-4-5-billion</w:t>
        </w:r>
      </w:hyperlink>
      <w:r>
        <w:t xml:space="preserve"> - Provides information on the co-founders, the funding amount, and the valuation increase of Sierra AI.</w:t>
      </w:r>
      <w:r/>
    </w:p>
    <w:p>
      <w:pPr>
        <w:pStyle w:val="ListNumber"/>
        <w:spacing w:line="240" w:lineRule="auto"/>
        <w:ind w:left="720"/>
      </w:pPr>
      <w:r/>
      <w:hyperlink r:id="rId14">
        <w:r>
          <w:rPr>
            <w:color w:val="0000EE"/>
            <w:u w:val="single"/>
          </w:rPr>
          <w:t>https://www.usnews.com/news/technology/articles/2024-10-28/openai-chairs-ai-startup-sierra-gets-4-5-billion-valuation-in-latest-funding-round</w:t>
        </w:r>
      </w:hyperlink>
      <w:r>
        <w:t xml:space="preserve"> - Supports the details of the funding round and the valuation of Sierra AI.</w:t>
      </w:r>
      <w:r/>
    </w:p>
    <w:p>
      <w:pPr>
        <w:pStyle w:val="ListNumber"/>
        <w:spacing w:line="240" w:lineRule="auto"/>
        <w:ind w:left="720"/>
      </w:pPr>
      <w:r/>
      <w:hyperlink r:id="rId11">
        <w:r>
          <w:rPr>
            <w:color w:val="0000EE"/>
            <w:u w:val="single"/>
          </w:rPr>
          <w:t>https://industrywired.com/sierra-ai-blazes-4-5-billion-valuation-after-getting-latest-funding-round-of-175-million/</w:t>
        </w:r>
      </w:hyperlink>
      <w:r>
        <w:t xml:space="preserve"> - Lists clients such as WeightWatchers and Sirius XM, and highlights Sierra's focus on AI-driven customer service chatbots.</w:t>
      </w:r>
      <w:r/>
    </w:p>
    <w:p>
      <w:pPr>
        <w:pStyle w:val="ListNumber"/>
        <w:spacing w:line="240" w:lineRule="auto"/>
        <w:ind w:left="720"/>
      </w:pPr>
      <w:r/>
      <w:hyperlink r:id="rId13">
        <w:r>
          <w:rPr>
            <w:color w:val="0000EE"/>
            <w:u w:val="single"/>
          </w:rPr>
          <w:t>https://aimresearch.co/generative-ai/bret-taylors-startup-raises-175m-quadruples-valuation-to-4-5-billion</w:t>
        </w:r>
      </w:hyperlink>
      <w:r>
        <w:t xml:space="preserve"> - Explains Sierra's unique approach to addressing 'hallucinations' in AI and its impact on trust in AI systems.</w:t>
      </w:r>
      <w:r/>
    </w:p>
    <w:p>
      <w:pPr>
        <w:pStyle w:val="ListNumber"/>
        <w:spacing w:line="240" w:lineRule="auto"/>
        <w:ind w:left="720"/>
      </w:pPr>
      <w:r/>
      <w:hyperlink r:id="rId11">
        <w:r>
          <w:rPr>
            <w:color w:val="0000EE"/>
            <w:u w:val="single"/>
          </w:rPr>
          <w:t>https://industrywired.com/sierra-ai-blazes-4-5-billion-valuation-after-getting-latest-funding-round-of-175-million/</w:t>
        </w:r>
      </w:hyperlink>
      <w:r>
        <w:t xml:space="preserve"> - Discusses the broader trend in the AI industry towards robust and reliable AI tools and the confidence in Sierra’s potential.</w:t>
      </w:r>
      <w:r/>
    </w:p>
    <w:p>
      <w:pPr>
        <w:pStyle w:val="ListNumber"/>
        <w:spacing w:line="240" w:lineRule="auto"/>
        <w:ind w:left="720"/>
      </w:pPr>
      <w:r/>
      <w:hyperlink r:id="rId13">
        <w:r>
          <w:rPr>
            <w:color w:val="0000EE"/>
            <w:u w:val="single"/>
          </w:rPr>
          <w:t>https://aimresearch.co/generative-ai/bret-taylors-startup-raises-175m-quadruples-valuation-to-4-5-billion</w:t>
        </w:r>
      </w:hyperlink>
      <w:r>
        <w:t xml:space="preserve"> - Details Bret Taylor's role as chairman of the board at OpenAI and his comments on Sierra’s position in the AI market.</w:t>
      </w:r>
      <w:r/>
    </w:p>
    <w:p>
      <w:pPr>
        <w:pStyle w:val="ListNumber"/>
        <w:spacing w:line="240" w:lineRule="auto"/>
        <w:ind w:left="720"/>
      </w:pPr>
      <w:r/>
      <w:hyperlink r:id="rId12">
        <w:r>
          <w:rPr>
            <w:color w:val="0000EE"/>
            <w:u w:val="single"/>
          </w:rPr>
          <w:t>https://www.reuters.com/technology/artificial-intelligence/openai-chairs-ai-startup-sierra-gets-45-bln-valuation-latest-funding-round-2024-10-28/</w:t>
        </w:r>
      </w:hyperlink>
      <w:r>
        <w:t xml:space="preserve"> - Corroborates the focus on refining AI offerings and expanding the client base with the new capital injection.</w:t>
      </w:r>
      <w:r/>
    </w:p>
    <w:p>
      <w:pPr>
        <w:pStyle w:val="ListNumber"/>
        <w:spacing w:line="240" w:lineRule="auto"/>
        <w:ind w:left="720"/>
      </w:pPr>
      <w:r/>
      <w:hyperlink r:id="rId13">
        <w:r>
          <w:rPr>
            <w:color w:val="0000EE"/>
            <w:u w:val="single"/>
          </w:rPr>
          <w:t>https://aimresearch.co/generative-ai/bret-taylors-startup-raises-175m-quadruples-valuation-to-4-5-billion</w:t>
        </w:r>
      </w:hyperlink>
      <w:r>
        <w:t xml:space="preserve"> - Highlights Sierra’s efforts to enhance the reliability and applicability of AI technologies in various business contexts.</w:t>
      </w:r>
      <w:r/>
    </w:p>
    <w:p>
      <w:pPr>
        <w:pStyle w:val="ListNumber"/>
        <w:spacing w:line="240" w:lineRule="auto"/>
        <w:ind w:left="720"/>
      </w:pPr>
      <w:r/>
      <w:hyperlink r:id="rId15">
        <w:r>
          <w:rPr>
            <w:color w:val="0000EE"/>
            <w:u w:val="single"/>
          </w:rPr>
          <w:t>https://www.analyticsinsight.net/tech-news/top-tech-news-us-tightens-investment-in-chinese-ai-chip-tech-under-bidens-order-openai-chairs-startup-sierra-valued-at-45b</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nbc.com/2024/10/28/bret-taylors-ai-startup-sierra-valued-at-4point5-billion-in-funding.html" TargetMode="External"/><Relationship Id="rId11" Type="http://schemas.openxmlformats.org/officeDocument/2006/relationships/hyperlink" Target="https://industrywired.com/sierra-ai-blazes-4-5-billion-valuation-after-getting-latest-funding-round-of-175-million/" TargetMode="External"/><Relationship Id="rId12" Type="http://schemas.openxmlformats.org/officeDocument/2006/relationships/hyperlink" Target="https://www.reuters.com/technology/artificial-intelligence/openai-chairs-ai-startup-sierra-gets-45-bln-valuation-latest-funding-round-2024-10-28/" TargetMode="External"/><Relationship Id="rId13" Type="http://schemas.openxmlformats.org/officeDocument/2006/relationships/hyperlink" Target="https://aimresearch.co/generative-ai/bret-taylors-startup-raises-175m-quadruples-valuation-to-4-5-billion" TargetMode="External"/><Relationship Id="rId14" Type="http://schemas.openxmlformats.org/officeDocument/2006/relationships/hyperlink" Target="https://www.usnews.com/news/technology/articles/2024-10-28/openai-chairs-ai-startup-sierra-gets-4-5-billion-valuation-in-latest-funding-round" TargetMode="External"/><Relationship Id="rId15" Type="http://schemas.openxmlformats.org/officeDocument/2006/relationships/hyperlink" Target="https://www.analyticsinsight.net/tech-news/top-tech-news-us-tightens-investment-in-chinese-ai-chip-tech-under-bidens-order-openai-chairs-startup-sierra-valued-at-45b"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