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Consumers prefer human agents over AI in customer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Five9, a company specialising in cloud-based contact centre solutions, has revealed that a significant majority of consumers, specifically 75%, express a preference for interacting with human agents when it comes to customer service. This survey sheds light on the current consumer perception towards the integration of artificial intelligence (AI) in customer service and explores the evolving dynamics of customer experience.</w:t>
      </w:r>
      <w:r/>
    </w:p>
    <w:p>
      <w:r/>
      <w:r>
        <w:t xml:space="preserve">Niki Hall, the Chief Marketing Officer at Five9, shared insights into these findings via a press release. She highlighted that while AI can play a crucial role in alleviating some common frustrations associated with customer service, it is ultimately the human element that is pivotal in fostering a positive customer experience. "AI has the power to mitigate customer service frustrations, but it's the human touch that makes the difference," Hall remarked. She further elaborated that AI can be effectively utilised to automate routine and transactional tasks, thereby enabling human agents to dedicate their efforts towards addressing more complex issues that necessitate critical thinking and sensitivity. </w:t>
      </w:r>
      <w:r/>
    </w:p>
    <w:p>
      <w:r/>
      <w:r>
        <w:t>Hall emphasised the importance for brands to prioritise transparency and empathy as consumer demand and expectations continue to rise, particularly during peak seasons. This, she explained, is essential for building lasting trust and fostering loyalty among consumers.</w:t>
      </w:r>
      <w:r/>
    </w:p>
    <w:p>
      <w:r/>
      <w:r>
        <w:t>Five9 offers various technological solutions designed to enhance customer experiences through AI integration, embodied by its cloud-native Intelligent CX Platform, which includes Five9 Genius AI. This suite is engineered to empower organisations to seamlessly elevate their customer service operations by marrying AI capabilities with human expertise.</w:t>
      </w:r>
      <w:r/>
    </w:p>
    <w:p>
      <w:r/>
      <w:r>
        <w:t>The study further delved into other aspects of consumer attitudes towards AI in customer service, though specific additional findings were not detailed in the initial summary.</w:t>
      </w:r>
      <w:r/>
    </w:p>
    <w:p>
      <w:r/>
      <w:r>
        <w:t>This research underscores the complex interplay between technology and human interaction in the realm of customer service, providing businesses with valuable insights into consumer preferences and expectations in an increasingly digitised environment. While AI continues to transform customer service by improving efficiency and handling straightforward inquiries, the data suggests that for intricate matters requiring empathy and nuanced understanding, the human touch remains indispensable.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https://finance.yahoo.com/news/five9-study-finds-75-consumers-130000090.html</w:t>
        </w:r>
      </w:hyperlink>
      <w:r>
        <w:t xml:space="preserve"> - Corroborates the finding that 75% of consumers prefer talking to a real human for customer support.</w:t>
      </w:r>
      <w:r/>
    </w:p>
    <w:p>
      <w:pPr>
        <w:pStyle w:val="ListNumber"/>
        <w:spacing w:line="240" w:lineRule="auto"/>
        <w:ind w:left="720"/>
      </w:pPr>
      <w:r/>
      <w:hyperlink r:id="rId11">
        <w:r>
          <w:rPr>
            <w:color w:val="0000EE"/>
            <w:u w:val="single"/>
          </w:rPr>
          <w:t>https://www.five9.com/news/news-releases/new-five9-study-finds-75-consumers-prefer-talking-human-customer-service</w:t>
        </w:r>
      </w:hyperlink>
      <w:r>
        <w:t xml:space="preserve"> - Supports the survey results showing 75% of consumers prefer human interaction for customer service and highlights consumer sentiments around AI and CX.</w:t>
      </w:r>
      <w:r/>
    </w:p>
    <w:p>
      <w:pPr>
        <w:pStyle w:val="ListNumber"/>
        <w:spacing w:line="240" w:lineRule="auto"/>
        <w:ind w:left="720"/>
      </w:pPr>
      <w:r/>
      <w:hyperlink r:id="rId12">
        <w:r>
          <w:rPr>
            <w:color w:val="0000EE"/>
            <w:u w:val="single"/>
          </w:rPr>
          <w:t>https://www.five9.com/blog/new-data-shows-75-consumers-crave-talking-human-how-smart-automation-can-elevate-cx-not</w:t>
        </w:r>
      </w:hyperlink>
      <w:r>
        <w:t xml:space="preserve"> - Provides details on the consumer preference for human interaction and the importance of blending AI with human elements in customer service.</w:t>
      </w:r>
      <w:r/>
    </w:p>
    <w:p>
      <w:pPr>
        <w:pStyle w:val="ListNumber"/>
        <w:spacing w:line="240" w:lineRule="auto"/>
        <w:ind w:left="720"/>
      </w:pPr>
      <w:r/>
      <w:hyperlink r:id="rId10">
        <w:r>
          <w:rPr>
            <w:color w:val="0000EE"/>
            <w:u w:val="single"/>
          </w:rPr>
          <w:t>https://finance.yahoo.com/news/five9-study-finds-75-consumers-130000090.html</w:t>
        </w:r>
      </w:hyperlink>
      <w:r>
        <w:t xml:space="preserve"> - Quotes Niki Hall, Chief Marketing Officer at Five9, on the role of AI and human touch in customer service.</w:t>
      </w:r>
      <w:r/>
    </w:p>
    <w:p>
      <w:pPr>
        <w:pStyle w:val="ListNumber"/>
        <w:spacing w:line="240" w:lineRule="auto"/>
        <w:ind w:left="720"/>
      </w:pPr>
      <w:r/>
      <w:hyperlink r:id="rId11">
        <w:r>
          <w:rPr>
            <w:color w:val="0000EE"/>
            <w:u w:val="single"/>
          </w:rPr>
          <w:t>https://www.five9.com/news/news-releases/new-five9-study-finds-75-consumers-prefer-talking-human-customer-service</w:t>
        </w:r>
      </w:hyperlink>
      <w:r>
        <w:t xml:space="preserve"> - Explains how AI can automate routine tasks, allowing human agents to focus on complex issues requiring critical thinking and sensitivity.</w:t>
      </w:r>
      <w:r/>
    </w:p>
    <w:p>
      <w:pPr>
        <w:pStyle w:val="ListNumber"/>
        <w:spacing w:line="240" w:lineRule="auto"/>
        <w:ind w:left="720"/>
      </w:pPr>
      <w:r/>
      <w:hyperlink r:id="rId12">
        <w:r>
          <w:rPr>
            <w:color w:val="0000EE"/>
            <w:u w:val="single"/>
          </w:rPr>
          <w:t>https://www.five9.com/blog/new-data-shows-75-consumers-crave-talking-human-how-smart-automation-can-elevate-cx-not</w:t>
        </w:r>
      </w:hyperlink>
      <w:r>
        <w:t xml:space="preserve"> - Highlights the importance of transparency and empathy in building trust and loyalty among consumers, especially during peak seasons.</w:t>
      </w:r>
      <w:r/>
    </w:p>
    <w:p>
      <w:pPr>
        <w:pStyle w:val="ListNumber"/>
        <w:spacing w:line="240" w:lineRule="auto"/>
        <w:ind w:left="720"/>
      </w:pPr>
      <w:r/>
      <w:hyperlink r:id="rId11">
        <w:r>
          <w:rPr>
            <w:color w:val="0000EE"/>
            <w:u w:val="single"/>
          </w:rPr>
          <w:t>https://www.five9.com/news/news-releases/new-five9-study-finds-75-consumers-prefer-talking-human-customer-service</w:t>
        </w:r>
      </w:hyperlink>
      <w:r>
        <w:t xml:space="preserve"> - Details the findings on consumer trust in AI and the preference for human interaction across different generations.</w:t>
      </w:r>
      <w:r/>
    </w:p>
    <w:p>
      <w:pPr>
        <w:pStyle w:val="ListNumber"/>
        <w:spacing w:line="240" w:lineRule="auto"/>
        <w:ind w:left="720"/>
      </w:pPr>
      <w:r/>
      <w:hyperlink r:id="rId10">
        <w:r>
          <w:rPr>
            <w:color w:val="0000EE"/>
            <w:u w:val="single"/>
          </w:rPr>
          <w:t>https://finance.yahoo.com/news/five9-study-finds-75-consumers-130000090.html</w:t>
        </w:r>
      </w:hyperlink>
      <w:r>
        <w:t xml:space="preserve"> - Discusses the role of Five9's Intelligent CX Platform and Five9 Genius AI in enhancing customer service operations.</w:t>
      </w:r>
      <w:r/>
    </w:p>
    <w:p>
      <w:pPr>
        <w:pStyle w:val="ListNumber"/>
        <w:spacing w:line="240" w:lineRule="auto"/>
        <w:ind w:left="720"/>
      </w:pPr>
      <w:r/>
      <w:hyperlink r:id="rId13">
        <w:r>
          <w:rPr>
            <w:color w:val="0000EE"/>
            <w:u w:val="single"/>
          </w:rPr>
          <w:t>https://www.five9.com/blog/new-cx-ai-and-agents-conversation</w:t>
        </w:r>
      </w:hyperlink>
      <w:r>
        <w:t xml:space="preserve"> - Explains how integrating AI with human agents can improve customer service outcomes, emphasizing the importance of human empathy and understanding.</w:t>
      </w:r>
      <w:r/>
    </w:p>
    <w:p>
      <w:pPr>
        <w:pStyle w:val="ListNumber"/>
        <w:spacing w:line="240" w:lineRule="auto"/>
        <w:ind w:left="720"/>
      </w:pPr>
      <w:r/>
      <w:hyperlink r:id="rId11">
        <w:r>
          <w:rPr>
            <w:color w:val="0000EE"/>
            <w:u w:val="single"/>
          </w:rPr>
          <w:t>https://www.five9.com/news/news-releases/new-five9-study-finds-75-consumers-prefer-talking-human-customer-service</w:t>
        </w:r>
      </w:hyperlink>
      <w:r>
        <w:t xml:space="preserve"> - Provides insights into consumer attitudes towards AI in customer service, including the preference for human interaction during holidays and other peak periods.</w:t>
      </w:r>
      <w:r/>
    </w:p>
    <w:p>
      <w:pPr>
        <w:pStyle w:val="ListNumber"/>
        <w:spacing w:line="240" w:lineRule="auto"/>
        <w:ind w:left="720"/>
      </w:pPr>
      <w:r/>
      <w:hyperlink r:id="rId12">
        <w:r>
          <w:rPr>
            <w:color w:val="0000EE"/>
            <w:u w:val="single"/>
          </w:rPr>
          <w:t>https://www.five9.com/blog/new-data-shows-75-consumers-crave-talking-human-how-smart-automation-can-elevate-cx-not</w:t>
        </w:r>
      </w:hyperlink>
      <w:r>
        <w:t xml:space="preserve"> - Underscores the complex interplay between technology and human interaction in customer service, highlighting the indispensable role of the human touch.</w:t>
      </w:r>
      <w:r/>
    </w:p>
    <w:p>
      <w:pPr>
        <w:pStyle w:val="ListNumber"/>
        <w:spacing w:line="240" w:lineRule="auto"/>
        <w:ind w:left="720"/>
      </w:pPr>
      <w:r/>
      <w:hyperlink r:id="rId14">
        <w:r>
          <w:rPr>
            <w:color w:val="0000EE"/>
            <w:u w:val="single"/>
          </w:rPr>
          <w:t>https://www.retailcustomerexperience.com/news/most-consumers-like-human-customer-service/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five9-study-finds-75-consumers-130000090.html" TargetMode="External"/><Relationship Id="rId11" Type="http://schemas.openxmlformats.org/officeDocument/2006/relationships/hyperlink" Target="https://www.five9.com/news/news-releases/new-five9-study-finds-75-consumers-prefer-talking-human-customer-service" TargetMode="External"/><Relationship Id="rId12" Type="http://schemas.openxmlformats.org/officeDocument/2006/relationships/hyperlink" Target="https://www.five9.com/blog/new-data-shows-75-consumers-crave-talking-human-how-smart-automation-can-elevate-cx-not" TargetMode="External"/><Relationship Id="rId13" Type="http://schemas.openxmlformats.org/officeDocument/2006/relationships/hyperlink" Target="https://www.five9.com/blog/new-cx-ai-and-agents-conversation" TargetMode="External"/><Relationship Id="rId14" Type="http://schemas.openxmlformats.org/officeDocument/2006/relationships/hyperlink" Target="https://www.retailcustomerexperience.com/news/most-consumers-like-human-customer-serv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