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iPhone 16 boosts sales after a year of decline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unveiled its latest smartphone, the iPhone 16, a device that appears to have injected some much-needed vitality into the company’s sales figures after a prolonged period of stagnation. Released officially on 20th September, with preorders having started a week earlier on 13th September, the new incarnation of Apple’s flagship phone has already begun to reflect positively in the company’s financial reports.</w:t>
      </w:r>
      <w:r/>
    </w:p>
    <w:p>
      <w:r/>
      <w:r>
        <w:t>For the three-month period ending in September, Apple reported iPhone sales that surpassed analyst expectations, notching up $46.2 billion—a 5.5% increase compared to the same timeframe from the previous year. The boost, as highlighted in Apple's recent earnings reports, signals a significant interest in the iPhone 16, a device that innovators at the tech giant have infused with Apple Intelligence AI tools. CEO Tim Cook has prominently championed these upgrades, suggesting they would "supercharge" the iPhone experience.</w:t>
      </w:r>
      <w:r/>
    </w:p>
    <w:p>
      <w:r/>
      <w:r>
        <w:t>This latest iPhone model has emerged during a critical juncture for Apple, which faced a consecutive year-over-year revenue decline for four quarters, a scenario partly attributed to unremarkable iPhone sales amid broader economic uncertainty. The modest surge witnessed with the iPhone 16 thus offers a glimmer of optimism for reversing this trend. It is noteworthy that the improved sales figures include both the latest model and previous iterations still in circulation, which had also seen declining demand.</w:t>
      </w:r>
      <w:r/>
    </w:p>
    <w:p>
      <w:r/>
      <w:r>
        <w:t>Beyond iPhone-specific performance, Apple's overall revenue in the third quarter reached $94.9 billion, marking a 6% increase compared to the previous year, though the company's profits fell by 35%. In the context of these fiscal metrics, Apple's shares (AAPL) experienced a slight dip of approximately 1% in after-hours trading subsequent to the report.</w:t>
      </w:r>
      <w:r/>
    </w:p>
    <w:p>
      <w:r/>
      <w:r>
        <w:t>A key factor contributing to the momentum around the iPhone 16 is its Apple Intelligence features, which have been gradually introduced to both the iPhone 16 and the iPhone 15 Pro models. Among these, innovative tools for writing and the options to record, transcribe, and summarise calls stand out. Full access to these features came before the end of the third quarter, hinting that early adopters purchasing in the initial sale window experienced only part of the new capabilities.</w:t>
      </w:r>
      <w:r/>
    </w:p>
    <w:p>
      <w:r/>
      <w:r>
        <w:t>In terms of geography, Apple's performance in China—a crucial market—was a focal point for investors. Despite concerted efforts, including price reductions earlier in the year to combat local competition, sales figures in China slightly underperformed expectations. Reported sales of just over $15 billion missed the analyst prediction of $16.1 billion, showing little change from the previous year.</w:t>
      </w:r>
      <w:r/>
    </w:p>
    <w:p>
      <w:r/>
      <w:r>
        <w:t>Looking ahead, the holiday season is seen as a pivotal period for iPhone sales, with Wedbush analyst Dan Ives projecting a significant upgrade cycle looming. He estimates that around 300 million iPhones globally have not been replaced in the past four years, suggesting a potential surge in sales as these consumers look to upgrade.</w:t>
      </w:r>
      <w:r/>
    </w:p>
    <w:p>
      <w:r/>
      <w:r>
        <w:t>In parallel developments, Samsung is gearing up for its own splash in the market with the anticipated launch of its Galaxy S25 series. Reports from the South Korean media suggest that Samsung might also release a new, slimmer model known as the Galaxy S25 Slim. This could potentially compete with a rumoured slimmer iPhone model, though the Samsung product is expected to arrive slightly earlier. Scheduled for an early 2024 release, the Galaxy S25 series will potentially include this newly slimmed variant, although specific details on its design and specs, such as thickness or innovative features, remain speculative.</w:t>
      </w:r>
      <w:r/>
    </w:p>
    <w:p>
      <w:r/>
      <w:r>
        <w:t>The Samsung Galaxy S25 Slim might align with the company's current Galaxy S25 FE, potentially offering a slimmer profile at the expense of features like battery size or camera count. However, as with many potential launches, details are yet to be confirmed.</w:t>
      </w:r>
      <w:r/>
    </w:p>
    <w:p>
      <w:r/>
      <w:r>
        <w:t>As both tech giants prepare for their new releases, market analysts and consumers alike will watch closely, eager to see how these innovations perform and how they might shape the competitive landscape moving into a new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https://www.cnn.com/2024/09/30/tech/iphone-16-presales-apple-intelligence/index.html</w:t>
        </w:r>
      </w:hyperlink>
      <w:r>
        <w:t xml:space="preserve"> - Corroborates the release date of the iPhone 16 and the initial pre-sale numbers, highlighting the impact of Apple Intelligence features.</w:t>
      </w:r>
      <w:r/>
    </w:p>
    <w:p>
      <w:pPr>
        <w:pStyle w:val="ListNumber"/>
        <w:spacing w:line="240" w:lineRule="auto"/>
        <w:ind w:left="720"/>
      </w:pPr>
      <w:r/>
      <w:hyperlink r:id="rId11">
        <w:r>
          <w:rPr>
            <w:color w:val="0000EE"/>
            <w:u w:val="single"/>
          </w:rPr>
          <w:t>https://www.tomsguide.com/phones/iphones/iphone-16-sales-look-to-be-off-to-a-strong-start-as-apple-announces-record-revenues</w:t>
        </w:r>
      </w:hyperlink>
      <w:r>
        <w:t xml:space="preserve"> - Supports the financial performance of Apple with the iPhone 16 launch, including the $46.2 billion in iPhone revenue and the overall revenue increase.</w:t>
      </w:r>
      <w:r/>
    </w:p>
    <w:p>
      <w:pPr>
        <w:pStyle w:val="ListNumber"/>
        <w:spacing w:line="240" w:lineRule="auto"/>
        <w:ind w:left="720"/>
      </w:pPr>
      <w:r/>
      <w:hyperlink r:id="rId11">
        <w:r>
          <w:rPr>
            <w:color w:val="0000EE"/>
            <w:u w:val="single"/>
          </w:rPr>
          <w:t>https://www.tomsguide.com/phones/iphones/iphone-16-sales-look-to-be-off-to-a-strong-start-as-apple-announces-record-revenues</w:t>
        </w:r>
      </w:hyperlink>
      <w:r>
        <w:t xml:space="preserve"> - Provides details on Apple's quarterly financial report, including the record revenue and the impact of iPhone 16 sales on the company's financials.</w:t>
      </w:r>
      <w:r/>
    </w:p>
    <w:p>
      <w:pPr>
        <w:pStyle w:val="ListNumber"/>
        <w:spacing w:line="240" w:lineRule="auto"/>
        <w:ind w:left="720"/>
      </w:pPr>
      <w:r/>
      <w:hyperlink r:id="rId12">
        <w:r>
          <w:rPr>
            <w:color w:val="0000EE"/>
            <w:u w:val="single"/>
          </w:rPr>
          <w:t>https://www.cnn.com/2024/10/31/tech/iphone-16-ai-early-sales-numbers-earnings/index.html</w:t>
        </w:r>
      </w:hyperlink>
      <w:r>
        <w:t xml:space="preserve"> - Corroborates the introduction of Apple Intelligence features and their gradual rollout, as well as the company's financial performance and challenges in certain markets.</w:t>
      </w:r>
      <w:r/>
    </w:p>
    <w:p>
      <w:pPr>
        <w:pStyle w:val="ListNumber"/>
        <w:spacing w:line="240" w:lineRule="auto"/>
        <w:ind w:left="720"/>
      </w:pPr>
      <w:r/>
      <w:hyperlink r:id="rId13">
        <w:r>
          <w:rPr>
            <w:color w:val="0000EE"/>
            <w:u w:val="single"/>
          </w:rPr>
          <w:t>https://www.theguardian.com/technology/2024/oct/31/apple-quarterly-earnings-iphone-16-china</w:t>
        </w:r>
      </w:hyperlink>
      <w:r>
        <w:t xml:space="preserve"> - Supports the revenue figures and the performance of the iPhone 16 in different geographic regions, including the slight decline in China.</w:t>
      </w:r>
      <w:r/>
    </w:p>
    <w:p>
      <w:pPr>
        <w:pStyle w:val="ListNumber"/>
        <w:spacing w:line="240" w:lineRule="auto"/>
        <w:ind w:left="720"/>
      </w:pPr>
      <w:r/>
      <w:hyperlink r:id="rId13">
        <w:r>
          <w:rPr>
            <w:color w:val="0000EE"/>
            <w:u w:val="single"/>
          </w:rPr>
          <w:t>https://www.theguardian.com/technology/2024/oct/31/apple-quarterly-earnings-iphone-16-china</w:t>
        </w:r>
      </w:hyperlink>
      <w:r>
        <w:t xml:space="preserve"> - Provides additional context on Apple's overall revenue and the performance of other products, as well as the challenges faced in various markets.</w:t>
      </w:r>
      <w:r/>
    </w:p>
    <w:p>
      <w:pPr>
        <w:pStyle w:val="ListNumber"/>
        <w:spacing w:line="240" w:lineRule="auto"/>
        <w:ind w:left="720"/>
      </w:pPr>
      <w:r/>
      <w:hyperlink r:id="rId10">
        <w:r>
          <w:rPr>
            <w:color w:val="0000EE"/>
            <w:u w:val="single"/>
          </w:rPr>
          <w:t>https://www.cnn.com/2024/09/30/tech/iphone-16-presales-apple-intelligence/index.html</w:t>
        </w:r>
      </w:hyperlink>
      <w:r>
        <w:t xml:space="preserve"> - Details the year-over-year decline in iPhone sales and the significance of the iPhone 16 in reversing this trend.</w:t>
      </w:r>
      <w:r/>
    </w:p>
    <w:p>
      <w:pPr>
        <w:pStyle w:val="ListNumber"/>
        <w:spacing w:line="240" w:lineRule="auto"/>
        <w:ind w:left="720"/>
      </w:pPr>
      <w:r/>
      <w:hyperlink r:id="rId11">
        <w:r>
          <w:rPr>
            <w:color w:val="0000EE"/>
            <w:u w:val="single"/>
          </w:rPr>
          <w:t>https://www.tomsguide.com/phones/iphones/iphone-16-sales-look-to-be-off-to-a-strong-start-as-apple-announces-record-revenues</w:t>
        </w:r>
      </w:hyperlink>
      <w:r>
        <w:t xml:space="preserve"> - Highlights CEO Tim Cook's comments on the Apple Intelligence features and their potential to enhance the iPhone experience.</w:t>
      </w:r>
      <w:r/>
    </w:p>
    <w:p>
      <w:pPr>
        <w:pStyle w:val="ListNumber"/>
        <w:spacing w:line="240" w:lineRule="auto"/>
        <w:ind w:left="720"/>
      </w:pPr>
      <w:r/>
      <w:hyperlink r:id="rId12">
        <w:r>
          <w:rPr>
            <w:color w:val="0000EE"/>
            <w:u w:val="single"/>
          </w:rPr>
          <w:t>https://www.cnn.com/2024/10/31/tech/iphone-16-ai-early-sales-numbers-earnings/index.html</w:t>
        </w:r>
      </w:hyperlink>
      <w:r>
        <w:t xml:space="preserve"> - Corroborates the challenges faced by Apple in China and other regions, including the impact on sales figures.</w:t>
      </w:r>
      <w:r/>
    </w:p>
    <w:p>
      <w:pPr>
        <w:pStyle w:val="ListNumber"/>
        <w:spacing w:line="240" w:lineRule="auto"/>
        <w:ind w:left="720"/>
      </w:pPr>
      <w:r/>
      <w:hyperlink r:id="rId13">
        <w:r>
          <w:rPr>
            <w:color w:val="0000EE"/>
            <w:u w:val="single"/>
          </w:rPr>
          <w:t>https://www.theguardian.com/technology/2024/oct/31/apple-quarterly-earnings-iphone-16-china</w:t>
        </w:r>
      </w:hyperlink>
      <w:r>
        <w:t xml:space="preserve"> - Supports the anticipation of a significant upgrade cycle during the holiday season and the potential for increased iPhone sales.</w:t>
      </w:r>
      <w:r/>
    </w:p>
    <w:p>
      <w:pPr>
        <w:pStyle w:val="ListNumber"/>
        <w:spacing w:line="240" w:lineRule="auto"/>
        <w:ind w:left="720"/>
      </w:pPr>
      <w:r/>
      <w:hyperlink r:id="rId11">
        <w:r>
          <w:rPr>
            <w:color w:val="0000EE"/>
            <w:u w:val="single"/>
          </w:rPr>
          <w:t>https://www.tomsguide.com/phones/iphones/iphone-16-sales-look-to-be-off-to-a-strong-start-as-apple-announces-record-revenues</w:t>
        </w:r>
      </w:hyperlink>
      <w:r>
        <w:t xml:space="preserve"> - Provides insights into the holiday season's importance for iPhone sales and the expectations from analysts like Wedbush's Dan Ives.</w:t>
      </w:r>
      <w:r/>
    </w:p>
    <w:p>
      <w:pPr>
        <w:pStyle w:val="ListNumber"/>
        <w:spacing w:line="240" w:lineRule="auto"/>
        <w:ind w:left="720"/>
      </w:pPr>
      <w:r/>
      <w:hyperlink r:id="rId14">
        <w:r>
          <w:rPr>
            <w:color w:val="0000EE"/>
            <w:u w:val="single"/>
          </w:rPr>
          <w:t>https://edition.cnn.com/2024/10/31/tech/iphone-16-ai-early-sales-numbers-earnings/index.html</w:t>
        </w:r>
      </w:hyperlink>
      <w:r>
        <w:t xml:space="preserve"> - Please view link - unable to able to access data</w:t>
      </w:r>
      <w:r/>
    </w:p>
    <w:p>
      <w:pPr>
        <w:pStyle w:val="ListNumber"/>
        <w:spacing w:line="240" w:lineRule="auto"/>
        <w:ind w:left="720"/>
      </w:pPr>
      <w:r/>
      <w:hyperlink r:id="rId15">
        <w:r>
          <w:rPr>
            <w:color w:val="0000EE"/>
            <w:u w:val="single"/>
          </w:rPr>
          <w:t>https://www.techradar.com/phones/samsung-galaxy-phones/samsung-could-launch-a-galaxy-s25-slim-to-compete-with-the-rumored-iphone-17-air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09/30/tech/iphone-16-presales-apple-intelligence/index.html" TargetMode="External"/><Relationship Id="rId11" Type="http://schemas.openxmlformats.org/officeDocument/2006/relationships/hyperlink" Target="https://www.tomsguide.com/phones/iphones/iphone-16-sales-look-to-be-off-to-a-strong-start-as-apple-announces-record-revenues" TargetMode="External"/><Relationship Id="rId12" Type="http://schemas.openxmlformats.org/officeDocument/2006/relationships/hyperlink" Target="https://www.cnn.com/2024/10/31/tech/iphone-16-ai-early-sales-numbers-earnings/index.html" TargetMode="External"/><Relationship Id="rId13" Type="http://schemas.openxmlformats.org/officeDocument/2006/relationships/hyperlink" Target="https://www.theguardian.com/technology/2024/oct/31/apple-quarterly-earnings-iphone-16-china" TargetMode="External"/><Relationship Id="rId14" Type="http://schemas.openxmlformats.org/officeDocument/2006/relationships/hyperlink" Target="https://edition.cnn.com/2024/10/31/tech/iphone-16-ai-early-sales-numbers-earnings/index.html" TargetMode="External"/><Relationship Id="rId15" Type="http://schemas.openxmlformats.org/officeDocument/2006/relationships/hyperlink" Target="https://www.techradar.com/phones/samsung-galaxy-phones/samsung-could-launch-a-galaxy-s25-slim-to-compete-with-the-rumored-iphone-17-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