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Consumer awareness of data privacy sees significant rise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Consumer awareness regarding data privacy has witnessed a notable increase, according to a recent study by Cisco. The 2024 Consumer Privacy Survey indicated that 53% of individuals are now informed about their nation’s privacy laws, a significant rise from 36% in 2019. This growing awareness is reportedly fostering greater consumer confidence in data protection, with 81% of those knowledgeable about privacy laws expressing confidence in safeguarding their data, in contrast to just 44% of those unfamiliar with such regulations.</w:t>
      </w:r>
      <w:r/>
    </w:p>
    <w:p>
      <w:r/>
      <w:r>
        <w:t>The survey highlights a demographic divide, with a notably higher awareness among younger individuals. Specifically, 65% of those aged between 18 and 24 are informed about data privacy laws, compared to a mere 24% of individuals over the age of 75. Despite these age-related differences, there is a widespread concern for data privacy across all age groups, with 89% of respondents expressing a desire for more control and protection online.</w:t>
      </w:r>
      <w:r/>
    </w:p>
    <w:p>
      <w:r/>
      <w:r>
        <w:t>In addition to privacy awareness, the survey explored attitudes towards Generative AI (GenAI). It found a considerable apprehension about GenAI's potential impact on society and the workforce. Eighty percent of the participants expressed concern about GenAI being potentially detrimental to humanity, while 72% feared it could lead to job displacement. Furthermore, a high percentage of respondents, 86%, worried about the possibility of incorrect outputs from GenAI, and 80% were uneasy about its potential to influence the electoral process negatively.</w:t>
      </w:r>
      <w:r/>
    </w:p>
    <w:p>
      <w:r/>
      <w:r>
        <w:t>On top of these worries, the survey revealed significant instances of individuals sharing sensitive personal information with GenAI tools. Among the respondents, 37% acknowledged entering health-related information, 29% provided financial data, and remarkably, 27% disclosed their account numbers to chatbot interfaces. This data-sharing occurs despite reports of data breaches and hacking incidents involving GenAI applications, raising concerns about the mishandling of personal information.</w:t>
      </w:r>
      <w:r/>
    </w:p>
    <w:p>
      <w:r/>
      <w:r>
        <w:t>The research underscores the importance of verifying the accuracy of GenAI-generated content by consulting additional sources, as well as understanding the collection and usage of personal data by these AI tools. It suggests a need for users to maintain vigilance in updating privacy settings and to stay informed about their privacy rights.</w:t>
      </w:r>
      <w:r/>
    </w:p>
    <w:p>
      <w:r/>
      <w:r>
        <w:t>These findings come in an era marked by technological advancements and increasing reliance on digital platforms, highlighting a broader dialogue surrounding consumer rights and data protection in a rapidly evolving digital landscape.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https://www.cisco.com/c/dam/en_us/about/doing_business/trust-center/docs/cisco-privacy-benchmark-study-2024.pdf</w:t>
        </w:r>
      </w:hyperlink>
      <w:r>
        <w:t xml:space="preserve"> - This source provides details on consumer awareness and confidence in data protection, as well as the importance of privacy laws and their impact on consumer trust.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https://www.bigdatawire.com/this-just-in/ciscos-2024-data-privacy-benchmark-study-spotlights-growing-concerns-and-trust-issues-in-generative-ai/</w:t>
        </w:r>
      </w:hyperlink>
      <w:r>
        <w:t xml:space="preserve"> - This article discusses the growing concerns and trust issues related to Generative AI, including the potential risks and the need for transparency and ethical use of AI.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https://www.cisco.com/c/en/us/about/trust-center/consumer-privacy-survey.html</w:t>
        </w:r>
      </w:hyperlink>
      <w:r>
        <w:t xml:space="preserve"> - This source highlights consumer concerns about AI, including the use of personal data in AI applications and the erosion of trust due to AI practices.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https://www.cisco.com/c/en/us/about/trust-center/data-privacy-benchmark-study.html</w:t>
        </w:r>
      </w:hyperlink>
      <w:r>
        <w:t xml:space="preserve"> - This page provides an overview of the Cisco Data Privacy Benchmark Study, including statistics on consumer trust, AI concerns, and the importance of global providers in data protection.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https://www.cisco.com/c/dam/en_us/about/doing_business/trust-center/docs/cisco-privacy-benchmark-study-infographic-2024.pdf</w:t>
        </w:r>
      </w:hyperlink>
      <w:r>
        <w:t xml:space="preserve"> - This infographic summarizes key findings from the Cisco 2024 Data Privacy Benchmark Study, including consumer trust in data protection and the role of external privacy certifications.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https://www.bigdatawire.com/this-just-in/ciscos-2024-data-privacy-benchmark-study-spotlights-growing-concerns-and-trust-issues-in-generative-ai/</w:t>
        </w:r>
      </w:hyperlink>
      <w:r>
        <w:t xml:space="preserve"> - This article details the demographic divide in privacy awareness and the specific concerns related to Generative AI, such as job displacement and incorrect outputs.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https://www.cisco.com/c/en/us/about/trust-center/consumer-privacy-survey.html</w:t>
        </w:r>
      </w:hyperlink>
      <w:r>
        <w:t xml:space="preserve"> - This source discusses the age-related differences in privacy awareness and the widespread concern for data privacy across all age groups.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https://www.cisco.com/c/dam/en_us/about/doing_business/trust-center/docs/cisco-privacy-benchmark-study-2024.pdf</w:t>
        </w:r>
      </w:hyperlink>
      <w:r>
        <w:t xml:space="preserve"> - This document provides insights into the concerns about GenAI's potential impact on society and the workforce, including job displacement and electoral process influence.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https://www.bigdatawire.com/this-just-in/ciscos-2024-data-privacy-benchmark-study-spotlights-growing-concerns-and-trust-issues-in-generative-ai/</w:t>
        </w:r>
      </w:hyperlink>
      <w:r>
        <w:t xml:space="preserve"> - This article highlights the instances of individuals sharing sensitive personal information with GenAI tools despite concerns about data breaches and hacking incidents.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https://www.cisco.com/c/en/us/about/trust-center/data-privacy-benchmark-study.html</w:t>
        </w:r>
      </w:hyperlink>
      <w:r>
        <w:t xml:space="preserve"> - This page emphasizes the need for verifying the accuracy of GenAI-generated content and understanding the collection and usage of personal data by these AI tools.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https://www.cisco.com/c/dam/en_us/about/doing_business/trust-center/docs/cisco-privacy-benchmark-study-infographic-2024.pdf</w:t>
        </w:r>
      </w:hyperlink>
      <w:r>
        <w:t xml:space="preserve"> - This infographic supports the broader dialogue on consumer rights and data protection in the digital landscape, highlighting the importance of privacy settings and user vigilance.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https://www.techradar.com/pro/nearly-a-third-of-genai-users-give-their-bots-confidential-information-and-thats-a-worrying-problem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cisco.com/c/dam/en_us/about/doing_business/trust-center/docs/cisco-privacy-benchmark-study-2024.pdf" TargetMode="External"/><Relationship Id="rId11" Type="http://schemas.openxmlformats.org/officeDocument/2006/relationships/hyperlink" Target="https://www.bigdatawire.com/this-just-in/ciscos-2024-data-privacy-benchmark-study-spotlights-growing-concerns-and-trust-issues-in-generative-ai/" TargetMode="External"/><Relationship Id="rId12" Type="http://schemas.openxmlformats.org/officeDocument/2006/relationships/hyperlink" Target="https://www.cisco.com/c/en/us/about/trust-center/consumer-privacy-survey.html" TargetMode="External"/><Relationship Id="rId13" Type="http://schemas.openxmlformats.org/officeDocument/2006/relationships/hyperlink" Target="https://www.cisco.com/c/en/us/about/trust-center/data-privacy-benchmark-study.html" TargetMode="External"/><Relationship Id="rId14" Type="http://schemas.openxmlformats.org/officeDocument/2006/relationships/hyperlink" Target="https://www.cisco.com/c/dam/en_us/about/doing_business/trust-center/docs/cisco-privacy-benchmark-study-infographic-2024.pdf" TargetMode="External"/><Relationship Id="rId15" Type="http://schemas.openxmlformats.org/officeDocument/2006/relationships/hyperlink" Target="https://www.techradar.com/pro/nearly-a-third-of-genai-users-give-their-bots-confidential-information-and-thats-a-worrying-problem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