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rise of artificial intelligence in banking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an era marked by rapid technological advancements, the banking sector is increasingly turning to artificial intelligence (AI) to enhance customer service and streamline operations. The year 2024 sees significant strides as leading financial institutions adopt AI to reshape how they engage with clients and manage everyday banking activities. Notably, Bank of America recently reported a considerable increase in customer satisfaction, crediting its AI-driven virtual assistant, Erica, for the positive shift.</w:t>
      </w:r>
      <w:r/>
    </w:p>
    <w:p>
      <w:r/>
      <w:r>
        <w:t>The deployment of AI in banking signals a departure from manual transaction processes, instead embracing technology that simplifies and accelerates financial tasks. AI's role extends to automating routine transactions such as bill payments and fund transfers, enabling users to handle financial operations quickly and efficiently. By analysing customer spending patterns, AI systems in banking apps can offer tailored advice on payment plans and budgeting, helping customers avoid late fees and manage expenses more effectively.</w:t>
      </w:r>
      <w:r/>
    </w:p>
    <w:p>
      <w:r/>
      <w:r>
        <w:t>Security, a critical concern in financial services, benefits significantly from AI advancements. Banks are increasingly implementing AI-powered security protocols to detect and prevent fraudulent activities in real-time. JPMorgan Chase leverages advanced machine learning models to monitor transactions for unusual patterns, providing immediate alerts to prevent potential fraud. Additionally, AI facilitates biometric authentication techniques such as facial recognition and fingerprint scans, enhancing account security beyond conventional methods.</w:t>
      </w:r>
      <w:r/>
    </w:p>
    <w:p>
      <w:r/>
      <w:r>
        <w:t>The personalisation of banking services represents another major development enabled by AI. By analysing vast amounts of data, financial institutions can tailor services to individual customer preferences. For instance, frequent travellers might receive recommendations for travel insurance or currency services that suit their needs. AI-enabled chatbots also play a crucial role, offering instant support and reducing the time customers spend waiting for assistance, a preference indicated by 70% of respondents in a recent McKinsey survey.</w:t>
      </w:r>
      <w:r/>
    </w:p>
    <w:p>
      <w:r/>
      <w:r>
        <w:t>Investment services are likewise evolving with AI technology. Financial institutions now offer robo-advisors, which use AI to evaluate a customer's financial situation and suggest investment opportunities matching their goals. These platforms make it easier for individuals to construct diverse investment portfolios without needing extensive financial knowledge, thus democratizing access to investment opportunities.</w:t>
      </w:r>
      <w:r/>
    </w:p>
    <w:p>
      <w:r/>
      <w:r>
        <w:t>With AI's integration into the banking world, stakeholders can anticipate a future where financial tasks are not only more efficient but also secure and personalised to meet individual needs. AI's influence on the banking sector is profound, affecting everything from daily transactions to investment management and fraud prevention. As this technology continues to evolve, it promises to reshape financial services, offering simplicity and security in everyday banking like never before.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https://www.theglobaltreasurer.com/2024/07/02/how-ai-is-transforming-customer-service-security-and-financial-management-in-banks/</w:t>
        </w:r>
      </w:hyperlink>
      <w:r>
        <w:t xml:space="preserve"> - This article supports the claim that AI is enhancing customer service and security in the banking sector, including the use of AI-powered virtual assistants and anti-fraud tools.</w:t>
      </w:r>
      <w:r/>
    </w:p>
    <w:p>
      <w:pPr>
        <w:pStyle w:val="ListNumber"/>
        <w:spacing w:line="240" w:lineRule="auto"/>
        <w:ind w:left="720"/>
      </w:pPr>
      <w:r/>
      <w:hyperlink r:id="rId11">
        <w:r>
          <w:rPr>
            <w:color w:val="0000EE"/>
            <w:u w:val="single"/>
          </w:rPr>
          <w:t>https://www.loeb.com/en/insights/publications/2024/02/a-look-ahead-opportunities-and-challenges-of-ai-in-the-banking-industry</w:t>
        </w:r>
      </w:hyperlink>
      <w:r>
        <w:t xml:space="preserve"> - This article corroborates the automation of routine transactions and the use of AI for real-time transaction monitoring, fraud detection, and compliance.</w:t>
      </w:r>
      <w:r/>
    </w:p>
    <w:p>
      <w:pPr>
        <w:pStyle w:val="ListNumber"/>
        <w:spacing w:line="240" w:lineRule="auto"/>
        <w:ind w:left="720"/>
      </w:pPr>
      <w:r/>
      <w:hyperlink r:id="rId11">
        <w:r>
          <w:rPr>
            <w:color w:val="0000EE"/>
            <w:u w:val="single"/>
          </w:rPr>
          <w:t>https://www.loeb.com/en/insights/publications/2024/02/a-look-ahead-opportunities-and-challenges-of-ai-in-the-banking-industry</w:t>
        </w:r>
      </w:hyperlink>
      <w:r>
        <w:t xml:space="preserve"> - It also supports the personalization of banking services through AI, including customer segmentation and hyper-personalized recommendations.</w:t>
      </w:r>
      <w:r/>
    </w:p>
    <w:p>
      <w:pPr>
        <w:pStyle w:val="ListNumber"/>
        <w:spacing w:line="240" w:lineRule="auto"/>
        <w:ind w:left="720"/>
      </w:pPr>
      <w:r/>
      <w:hyperlink r:id="rId12">
        <w:r>
          <w:rPr>
            <w:color w:val="0000EE"/>
            <w:u w:val="single"/>
          </w:rPr>
          <w:t>https://www.forbes.com/sites/jackkelly/2024/06/20/ai-could-displace-more-than-50-of-banking-jobs-according-to-new-citigroup-report/</w:t>
        </w:r>
      </w:hyperlink>
      <w:r>
        <w:t xml:space="preserve"> - This report highlights the impact of AI on banking jobs, including the automation of back-office functions, customer service, and analysis, which aligns with the simplification and acceleration of financial tasks.</w:t>
      </w:r>
      <w:r/>
    </w:p>
    <w:p>
      <w:pPr>
        <w:pStyle w:val="ListNumber"/>
        <w:spacing w:line="240" w:lineRule="auto"/>
        <w:ind w:left="720"/>
      </w:pPr>
      <w:r/>
      <w:hyperlink r:id="rId12">
        <w:r>
          <w:rPr>
            <w:color w:val="0000EE"/>
            <w:u w:val="single"/>
          </w:rPr>
          <w:t>https://www.forbes.com/sites/jackkelly/2024/06/20/ai-could-displace-more-than-50-of-banking-jobs-according-to-new-citigroup-report/</w:t>
        </w:r>
      </w:hyperlink>
      <w:r>
        <w:t xml:space="preserve"> - It also mentions the use of AI for personalized investment recommendations and bolstering cybersecurity, supporting the security and personalization aspects.</w:t>
      </w:r>
      <w:r/>
    </w:p>
    <w:p>
      <w:pPr>
        <w:pStyle w:val="ListNumber"/>
        <w:spacing w:line="240" w:lineRule="auto"/>
        <w:ind w:left="720"/>
      </w:pPr>
      <w:r/>
      <w:hyperlink r:id="rId13">
        <w:r>
          <w:rPr>
            <w:color w:val="0000EE"/>
            <w:u w:val="single"/>
          </w:rPr>
          <w:t>https://www.talentica.com/blogs/ai-trends-in-banking/</w:t>
        </w:r>
      </w:hyperlink>
      <w:r>
        <w:t xml:space="preserve"> - This article discusses how AI is automating complex tasks, reducing operational costs, and increasing efficiency, as well as its role in detecting fraud and managing risks.</w:t>
      </w:r>
      <w:r/>
    </w:p>
    <w:p>
      <w:pPr>
        <w:pStyle w:val="ListNumber"/>
        <w:spacing w:line="240" w:lineRule="auto"/>
        <w:ind w:left="720"/>
      </w:pPr>
      <w:r/>
      <w:hyperlink r:id="rId13">
        <w:r>
          <w:rPr>
            <w:color w:val="0000EE"/>
            <w:u w:val="single"/>
          </w:rPr>
          <w:t>https://www.talentica.com/blogs/ai-trends-in-banking/</w:t>
        </w:r>
      </w:hyperlink>
      <w:r>
        <w:t xml:space="preserve"> - It also highlights the use of AI for personalized financial products and pricing strategies, aligning with the personalization of banking services.</w:t>
      </w:r>
      <w:r/>
    </w:p>
    <w:p>
      <w:pPr>
        <w:pStyle w:val="ListNumber"/>
        <w:spacing w:line="240" w:lineRule="auto"/>
        <w:ind w:left="720"/>
      </w:pPr>
      <w:r/>
      <w:hyperlink r:id="rId14">
        <w:r>
          <w:rPr>
            <w:color w:val="0000EE"/>
            <w:u w:val="single"/>
          </w:rPr>
          <w:t>https://www.citigroup.com/global/news/press-release/2024/citi-publishes-new-report-ai-in-finance</w:t>
        </w:r>
      </w:hyperlink>
      <w:r>
        <w:t xml:space="preserve"> - This report from Citi supports the idea that AI is transforming finance by automating routine tasks, streamlining operations, and providing better data insights.</w:t>
      </w:r>
      <w:r/>
    </w:p>
    <w:p>
      <w:pPr>
        <w:pStyle w:val="ListNumber"/>
        <w:spacing w:line="240" w:lineRule="auto"/>
        <w:ind w:left="720"/>
      </w:pPr>
      <w:r/>
      <w:hyperlink r:id="rId14">
        <w:r>
          <w:rPr>
            <w:color w:val="0000EE"/>
            <w:u w:val="single"/>
          </w:rPr>
          <w:t>https://www.citigroup.com/global/news/press-release/2024/citi-publishes-new-report-ai-in-finance</w:t>
        </w:r>
      </w:hyperlink>
      <w:r>
        <w:t xml:space="preserve"> - It also mentions the use of AI for client decision execution, productivity gains, and enhancing client financial lives, which aligns with the personalization and efficiency aspects.</w:t>
      </w:r>
      <w:r/>
    </w:p>
    <w:p>
      <w:pPr>
        <w:pStyle w:val="ListNumber"/>
        <w:spacing w:line="240" w:lineRule="auto"/>
        <w:ind w:left="720"/>
      </w:pPr>
      <w:r/>
      <w:hyperlink r:id="rId11">
        <w:r>
          <w:rPr>
            <w:color w:val="0000EE"/>
            <w:u w:val="single"/>
          </w:rPr>
          <w:t>https://www.loeb.com/en/insights/publications/2024/02/a-look-ahead-opportunities-and-challenges-of-ai-in-the-banking-industry</w:t>
        </w:r>
      </w:hyperlink>
      <w:r>
        <w:t xml:space="preserve"> - This article discusses the role of AI in investment services, including the use of robo-advisors for evaluating financial situations and suggesting investment opportunities.</w:t>
      </w:r>
      <w:r/>
    </w:p>
    <w:p>
      <w:pPr>
        <w:pStyle w:val="ListNumber"/>
        <w:spacing w:line="240" w:lineRule="auto"/>
        <w:ind w:left="720"/>
      </w:pPr>
      <w:r/>
      <w:hyperlink r:id="rId13">
        <w:r>
          <w:rPr>
            <w:color w:val="0000EE"/>
            <w:u w:val="single"/>
          </w:rPr>
          <w:t>https://www.talentica.com/blogs/ai-trends-in-banking/</w:t>
        </w:r>
      </w:hyperlink>
      <w:r>
        <w:t xml:space="preserve"> - It also mentions the use of AI for predictive analytics and risk management, which supports the evolution of investment services with AI technology.</w:t>
      </w:r>
      <w:r/>
    </w:p>
    <w:p>
      <w:pPr>
        <w:pStyle w:val="ListNumber"/>
        <w:spacing w:line="240" w:lineRule="auto"/>
        <w:ind w:left="720"/>
      </w:pPr>
      <w:r/>
      <w:hyperlink r:id="rId15">
        <w:r>
          <w:rPr>
            <w:color w:val="0000EE"/>
            <w:u w:val="single"/>
          </w:rPr>
          <w:t>https://techbullion.com/how-ai-powered-banking-will-transform-your-daily-transactions/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heglobaltreasurer.com/2024/07/02/how-ai-is-transforming-customer-service-security-and-financial-management-in-banks/" TargetMode="External"/><Relationship Id="rId11" Type="http://schemas.openxmlformats.org/officeDocument/2006/relationships/hyperlink" Target="https://www.loeb.com/en/insights/publications/2024/02/a-look-ahead-opportunities-and-challenges-of-ai-in-the-banking-industry" TargetMode="External"/><Relationship Id="rId12" Type="http://schemas.openxmlformats.org/officeDocument/2006/relationships/hyperlink" Target="https://www.forbes.com/sites/jackkelly/2024/06/20/ai-could-displace-more-than-50-of-banking-jobs-according-to-new-citigroup-report/" TargetMode="External"/><Relationship Id="rId13" Type="http://schemas.openxmlformats.org/officeDocument/2006/relationships/hyperlink" Target="https://www.talentica.com/blogs/ai-trends-in-banking/" TargetMode="External"/><Relationship Id="rId14" Type="http://schemas.openxmlformats.org/officeDocument/2006/relationships/hyperlink" Target="https://www.citigroup.com/global/news/press-release/2024/citi-publishes-new-report-ai-in-finance" TargetMode="External"/><Relationship Id="rId15" Type="http://schemas.openxmlformats.org/officeDocument/2006/relationships/hyperlink" Target="https://techbullion.com/how-ai-powered-banking-will-transform-your-daily-transaction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