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agents set to transform business operations by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Agents: Transforming Business Operations by 2025</w:t>
      </w:r>
      <w:r/>
    </w:p>
    <w:p>
      <w:r/>
      <w:r>
        <w:t>In a pivotal development that promises to reshape the landscape of global business operations, artificial intelligence is on the brink of a transformation termed as "Phase 3". By 2025, AI agents, functioning as autonomous digital employees, are expected to undertake tasks with a level of efficiency and aptitude previously unimagined. This shift, driven by technological advancements from industry giants such as Anthropic, Microsoft, Google, and OpenAI, signifies a new era in AI where traditional business models may see unprecedented changes.</w:t>
      </w:r>
      <w:r/>
    </w:p>
    <w:p>
      <w:r/>
      <w:r>
        <w:t>Artificial Intelligence, long seen as an augmentation tool, is now poised to revolutionise the way businesses operate, offering the potential to drastically reduce operational costs and enhance productivity. These AI agents, operating autonomously, are expected to handle complex tasks that could redefine industry standards and elevate profitability across various sectors.</w:t>
      </w:r>
      <w:r/>
    </w:p>
    <w:p>
      <w:r/>
      <w:r>
        <w:t>The race to perfect this technology sees companies investing heavily in research and development, aiming to pioneer the integration of AI into everyday business functions. As businesses consider incorporating AI agents, there are strategic benefits to be explored. These agents could manage a myriad of tasks from customer service to supply chain logistics, allowing human employees to focus on more strategic activities.</w:t>
      </w:r>
      <w:r/>
    </w:p>
    <w:p>
      <w:r/>
      <w:r>
        <w:t>However, alongside these opportunities come certain risks. The deployment of AI on such a large scale raises concerns around job displacement, data security, and ethical considerations in AI decision-making. Companies looking to integrate these technologies must navigate these challenges carefully to ensure a balanced and ethical implementation.</w:t>
      </w:r>
      <w:r/>
    </w:p>
    <w:p>
      <w:r/>
      <w:r>
        <w:t>Businesses are encouraged to start preparing for this shift now, as the competitive landscape is set to evolve swiftly. Companies falling behind in the adoption of AI technologies might find their market positions compromised. On the other hand, early adopters could secure competitive advantages by offering superior operational efficiencies and customer experiences.</w:t>
      </w:r>
      <w:r/>
    </w:p>
    <w:p>
      <w:r/>
      <w:r>
        <w:t>For those interested in learning more about AI integration, resources are available including the 'AI Success Kit' and a free chapter from a new book discussing strategies in an AI-driven world, titled 'The Wolf is at The Door: How to Survive and Thrive in an AI-Driven World'. These materials aim to provide insights and guidelines for businesses to successfully embrace AI technologies and remain competitive in an evolving market.</w:t>
      </w:r>
      <w:r/>
    </w:p>
    <w:p>
      <w:r/>
      <w:r>
        <w:t>As the countdown to 2025 continues, the integration of AI agents into the workforce signals a transformative period for industries worldwide. The full impact of this technological evolution remains to be seen, but its trajectory suggests significant shifts in how businesses will operate, compete, and generate value for customers in the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https://relevanceai.com/blog/exploring-ai-agent-examples-in-operations-and-supply-chain-management</w:t>
        </w:r>
      </w:hyperlink>
      <w:r>
        <w:t xml:space="preserve"> - This article explains how AI agents are transforming operations and supply chain management, highlighting their ability to automate tasks, predict suppliers' capacity, and manage workforce and business activities.</w:t>
      </w:r>
      <w:r/>
    </w:p>
    <w:p>
      <w:pPr>
        <w:pStyle w:val="ListNumber"/>
        <w:spacing w:line="240" w:lineRule="auto"/>
        <w:ind w:left="720"/>
      </w:pPr>
      <w:r/>
      <w:hyperlink r:id="rId11">
        <w:r>
          <w:rPr>
            <w:color w:val="0000EE"/>
            <w:u w:val="single"/>
          </w:rPr>
          <w:t>https://campustechnology.com/Articles/2024/10/23/Agentic-AI-Named-Top-Tech-Trend-for-2025.aspx?admgarea=news</w:t>
        </w:r>
      </w:hyperlink>
      <w:r>
        <w:t xml:space="preserve"> - This article discusses how agentic AI will be a top tech trend for 2025, according to Gartner, and how it will enable autonomous decision-making in enterprise environments.</w:t>
      </w:r>
      <w:r/>
    </w:p>
    <w:p>
      <w:pPr>
        <w:pStyle w:val="ListNumber"/>
        <w:spacing w:line="240" w:lineRule="auto"/>
        <w:ind w:left="720"/>
      </w:pPr>
      <w:r/>
      <w:hyperlink r:id="rId12">
        <w:r>
          <w:rPr>
            <w:color w:val="0000EE"/>
            <w:u w:val="single"/>
          </w:rPr>
          <w:t>https://www.salesforce.com/news/stories/ai-agents-statistics/</w:t>
        </w:r>
      </w:hyperlink>
      <w:r>
        <w:t xml:space="preserve"> - This article provides statistics on the impact of AI agents in various business sectors, including sales, marketing, and customer service, and how they are driving efficiency and customer success.</w:t>
      </w:r>
      <w:r/>
    </w:p>
    <w:p>
      <w:pPr>
        <w:pStyle w:val="ListNumber"/>
        <w:spacing w:line="240" w:lineRule="auto"/>
        <w:ind w:left="720"/>
      </w:pPr>
      <w:r/>
      <w:hyperlink r:id="rId13">
        <w:r>
          <w:rPr>
            <w:color w:val="0000EE"/>
            <w:u w:val="single"/>
          </w:rPr>
          <w:t>https://www.cio.com/article/3489045/ai-agents-will-transform-business-processes-and-magnify-risks.html</w:t>
        </w:r>
      </w:hyperlink>
      <w:r>
        <w:t xml:space="preserve"> - This article discusses how AI agents will transform business processes but also magnify risks such as job displacement and data security concerns, and the need for careful implementation.</w:t>
      </w:r>
      <w:r/>
    </w:p>
    <w:p>
      <w:pPr>
        <w:pStyle w:val="ListNumber"/>
        <w:spacing w:line="240" w:lineRule="auto"/>
        <w:ind w:left="720"/>
      </w:pPr>
      <w:r/>
      <w:hyperlink r:id="rId14">
        <w:r>
          <w:rPr>
            <w:color w:val="0000EE"/>
            <w:u w:val="single"/>
          </w:rPr>
          <w:t>https://www.entrepreneur.com/technology/you-have-2-months-to-prepare-your-business-for-ai-agents/482205</w:t>
        </w:r>
      </w:hyperlink>
      <w:r>
        <w:t xml:space="preserve"> - This article emphasizes the need for businesses to prepare for the integration of AI agents by 2025, highlighting the potential benefits and risks, and providing resources for successful adoption.</w:t>
      </w:r>
      <w:r/>
    </w:p>
    <w:p>
      <w:pPr>
        <w:pStyle w:val="ListNumber"/>
        <w:spacing w:line="240" w:lineRule="auto"/>
        <w:ind w:left="720"/>
      </w:pPr>
      <w:r/>
      <w:hyperlink r:id="rId10">
        <w:r>
          <w:rPr>
            <w:color w:val="0000EE"/>
            <w:u w:val="single"/>
          </w:rPr>
          <w:t>https://relevanceai.com/blog/exploring-ai-agent-examples-in-operations-and-supply-chain-management</w:t>
        </w:r>
      </w:hyperlink>
      <w:r>
        <w:t xml:space="preserve"> - This article mentions that by 2025, every leading company is expected to have hired at least one AI employee, and by 2030, 45% of the workforce will be AI, supporting the transformative impact of AI agents.</w:t>
      </w:r>
      <w:r/>
    </w:p>
    <w:p>
      <w:pPr>
        <w:pStyle w:val="ListNumber"/>
        <w:spacing w:line="240" w:lineRule="auto"/>
        <w:ind w:left="720"/>
      </w:pPr>
      <w:r/>
      <w:hyperlink r:id="rId11">
        <w:r>
          <w:rPr>
            <w:color w:val="0000EE"/>
            <w:u w:val="single"/>
          </w:rPr>
          <w:t>https://campustechnology.com/Articles/2024/10/23/Agentic-AI-Named-Top-Tech-Trend-for-2025.aspx?admgarea=news</w:t>
        </w:r>
      </w:hyperlink>
      <w:r>
        <w:t xml:space="preserve"> - This article notes that by 2028, 33% of enterprise software applications will include agentic AI, enabling 15% of day-to-day work decisions to be made autonomously, highlighting the scale of AI integration.</w:t>
      </w:r>
      <w:r/>
    </w:p>
    <w:p>
      <w:pPr>
        <w:pStyle w:val="ListNumber"/>
        <w:spacing w:line="240" w:lineRule="auto"/>
        <w:ind w:left="720"/>
      </w:pPr>
      <w:r/>
      <w:hyperlink r:id="rId12">
        <w:r>
          <w:rPr>
            <w:color w:val="0000EE"/>
            <w:u w:val="single"/>
          </w:rPr>
          <w:t>https://www.salesforce.com/news/stories/ai-agents-statistics/</w:t>
        </w:r>
      </w:hyperlink>
      <w:r>
        <w:t xml:space="preserve"> - This article details how AI agents are being used to manage tasks from customer service to supply chain logistics, allowing human employees to focus on more strategic activities.</w:t>
      </w:r>
      <w:r/>
    </w:p>
    <w:p>
      <w:pPr>
        <w:pStyle w:val="ListNumber"/>
        <w:spacing w:line="240" w:lineRule="auto"/>
        <w:ind w:left="720"/>
      </w:pPr>
      <w:r/>
      <w:hyperlink r:id="rId13">
        <w:r>
          <w:rPr>
            <w:color w:val="0000EE"/>
            <w:u w:val="single"/>
          </w:rPr>
          <w:t>https://www.cio.com/article/3489045/ai-agents-will-transform-business-processes-and-magnify-risks.html</w:t>
        </w:r>
      </w:hyperlink>
      <w:r>
        <w:t xml:space="preserve"> - This article discusses the strategic benefits of AI agents, such as improving customer service and productivity, while also addressing the risks associated with their deployment.</w:t>
      </w:r>
      <w:r/>
    </w:p>
    <w:p>
      <w:pPr>
        <w:pStyle w:val="ListNumber"/>
        <w:spacing w:line="240" w:lineRule="auto"/>
        <w:ind w:left="720"/>
      </w:pPr>
      <w:r/>
      <w:hyperlink r:id="rId11">
        <w:r>
          <w:rPr>
            <w:color w:val="0000EE"/>
            <w:u w:val="single"/>
          </w:rPr>
          <w:t>https://campustechnology.com/Articles/2024/10/23/Agentic-AI-Named-Top-Tech-Trend-for-2025.aspx?admgarea=news</w:t>
        </w:r>
      </w:hyperlink>
      <w:r>
        <w:t xml:space="preserve"> - This article highlights the importance of AI governance platforms to ensure that AI agents align with human values and do not harm certain groups or manipulate markets.</w:t>
      </w:r>
      <w:r/>
    </w:p>
    <w:p>
      <w:pPr>
        <w:pStyle w:val="ListNumber"/>
        <w:spacing w:line="240" w:lineRule="auto"/>
        <w:ind w:left="720"/>
      </w:pPr>
      <w:r/>
      <w:hyperlink r:id="rId14">
        <w:r>
          <w:rPr>
            <w:color w:val="0000EE"/>
            <w:u w:val="single"/>
          </w:rPr>
          <w:t>https://www.entrepreneur.com/technology/you-have-2-months-to-prepare-your-business-for-ai-agents/482205</w:t>
        </w:r>
      </w:hyperlink>
      <w:r>
        <w:t xml:space="preserve"> - This article provides resources such as the 'AI Success Kit' and a book titled 'The Wolf is at The Door: How to Survive and Thrive in an AI-Driven World' to help businesses prepare for and integrate AI agents effectively.</w:t>
      </w:r>
      <w:r/>
    </w:p>
    <w:p>
      <w:pPr>
        <w:pStyle w:val="ListNumber"/>
        <w:spacing w:line="240" w:lineRule="auto"/>
        <w:ind w:left="720"/>
      </w:pPr>
      <w:r/>
      <w:hyperlink r:id="rId14">
        <w:r>
          <w:rPr>
            <w:color w:val="0000EE"/>
            <w:u w:val="single"/>
          </w:rPr>
          <w:t>https://www.entrepreneur.com/technology/you-have-2-months-to-prepare-your-business-for-ai-agents/482205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levanceai.com/blog/exploring-ai-agent-examples-in-operations-and-supply-chain-management" TargetMode="External"/><Relationship Id="rId11" Type="http://schemas.openxmlformats.org/officeDocument/2006/relationships/hyperlink" Target="https://campustechnology.com/Articles/2024/10/23/Agentic-AI-Named-Top-Tech-Trend-for-2025.aspx?admgarea=news" TargetMode="External"/><Relationship Id="rId12" Type="http://schemas.openxmlformats.org/officeDocument/2006/relationships/hyperlink" Target="https://www.salesforce.com/news/stories/ai-agents-statistics/" TargetMode="External"/><Relationship Id="rId13" Type="http://schemas.openxmlformats.org/officeDocument/2006/relationships/hyperlink" Target="https://www.cio.com/article/3489045/ai-agents-will-transform-business-processes-and-magnify-risks.html" TargetMode="External"/><Relationship Id="rId14" Type="http://schemas.openxmlformats.org/officeDocument/2006/relationships/hyperlink" Target="https://www.entrepreneur.com/technology/you-have-2-months-to-prepare-your-business-for-ai-agents/4822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