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advertising campaigns launch diverse creative endeavours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Advertising Campaigns Launch Diverse Creative Endeavours</w:t>
      </w:r>
      <w:r/>
    </w:p>
    <w:p>
      <w:r/>
      <w:r>
        <w:t>In an eventful week for global advertising, a varied selection of new campaigns from some of the world's leading brands made their debut, each bringing a unique flair and creative vision to the marketing landscape.</w:t>
      </w:r>
      <w:r/>
    </w:p>
    <w:p>
      <w:r/>
      <w:r>
        <w:rPr>
          <w:b/>
        </w:rPr>
        <w:t>Nike's Tribute to Hip-Hop Legacy</w:t>
      </w:r>
      <w:r/>
    </w:p>
    <w:p>
      <w:r/>
      <w:r>
        <w:t>Nike has revived its iconic Wu-Tang Clan Dunk sneakers after 25 years, celebrating the highly coveted collaboration that first launched in 1999. The new campaign, curated by Wieden+Kennedy, features notable New York Knicks players Josh Hart, Jalen Brunson, and Mikal Bridges. In a light-hearted skit, the athletes gather around an ice-cream van distributing the beloved sneaker. The Dunks, which make a comeback in their original ‘Killa Beez’ colour scheme, reflect a meaningful intersection between Nike's sports heritage and Wu-Tang's cultural influence. RZA, an original member of Wu-Tang, emphasised the significant cultural impact the sneakers have had since their initial release.</w:t>
      </w:r>
      <w:r/>
    </w:p>
    <w:p>
      <w:r/>
      <w:r>
        <w:rPr>
          <w:b/>
        </w:rPr>
        <w:t>Apple Showcases AI-Powered Tools</w:t>
      </w:r>
      <w:r/>
    </w:p>
    <w:p>
      <w:r/>
      <w:r>
        <w:t>Apple introduced its new AI-enabled ‘Intelligence’ tools through a set of commercials directed by Emmy Award-winning filmmaker David Shane. The ads are part of the ‘Apple Intelligence’ campaign, developed by Apple’s in-house team. The first spot, 'Write Smarter,' shows an office worker elevating his email correspondence using his iPhone 16 Pro, to his boss's surprise. The second ad, 'Create Memory Movies,' captures a mother crafting a touching video montage as an impromptu birthday gift. Apple plans to promote these ads via platforms like YouTube, digital social media, and television.</w:t>
      </w:r>
      <w:r/>
    </w:p>
    <w:p>
      <w:r/>
      <w:r>
        <w:rPr>
          <w:b/>
        </w:rPr>
        <w:t>Yankee Candle Embraces Holiday Tradition</w:t>
      </w:r>
      <w:r/>
    </w:p>
    <w:p>
      <w:r/>
      <w:r>
        <w:t>Yankee Candle has launched its latest campaign, ‘Make it more Magical,’ which focuses on capturing holiday moments, ranging from large family gatherings to intimate dinners with friends. Inspired by its founder Mike Kittredge's story from 1969, when he made a candle for his mother, the campaign centres around the idea of creating cherished memories and gifts during the festive season.</w:t>
      </w:r>
      <w:r/>
    </w:p>
    <w:p>
      <w:r/>
      <w:r>
        <w:rPr>
          <w:b/>
        </w:rPr>
        <w:t>Freemans and Sophie Ellis-Bextor Bring Festive Cheer</w:t>
      </w:r>
      <w:r/>
    </w:p>
    <w:p>
      <w:r/>
      <w:r>
        <w:t>Freemans, an online department store, initiated its holiday campaign with a lively ad featuring singer Sophie Ellis-Bextor. Titled ‘Sophie and The Style Squad,’ the campaign takes viewers on a journey down a snow-covered street, where Sophie and a group of models showcase the brand's latest seasonal fashion designs, aiming to inspire Christmas shoppers while offering various cost-management options.</w:t>
      </w:r>
      <w:r/>
    </w:p>
    <w:p>
      <w:r/>
      <w:r>
        <w:rPr>
          <w:b/>
        </w:rPr>
        <w:t>Urban Outfitters' Nostalgic Christmas Carol</w:t>
      </w:r>
      <w:r/>
    </w:p>
    <w:p>
      <w:r/>
      <w:r>
        <w:t>Urban Outfitters unveiled their inaugural Christmas carol via a campaign designed to resonate with Gen Z audiences who enjoy holiday nostalgia. The ad, which is the retailer’s most ambitious to date, features animated characters like Moomin, Kewpie, and Miffy. Cyntia Leo, the senior director of brand marketing, noted that the campaign was crafted in response to consumers’ desire for classic holiday cheerful magic amid seasonal turbulence.</w:t>
      </w:r>
      <w:r/>
    </w:p>
    <w:p>
      <w:r/>
      <w:r>
        <w:rPr>
          <w:b/>
        </w:rPr>
        <w:t>Lloyds Bank Introduces Easy Payment Solutions</w:t>
      </w:r>
      <w:r/>
    </w:p>
    <w:p>
      <w:r/>
      <w:r>
        <w:t>Lloyds Bank expanded its 'The Power to Do It All' campaign with an ad highlighting its new Link Pay feature. In ‘The Best Grandparents,’ directed by Gary Freedman, a grandfather is depicted repeatedly paying for family activities while on holiday. At the trip's conclusion, his wife suggests using the Link Pay feature to recover expenses from family members, addressing Brits' tendency to feel awkward about financial discussions.</w:t>
      </w:r>
      <w:r/>
    </w:p>
    <w:p>
      <w:r/>
      <w:r>
        <w:rPr>
          <w:b/>
        </w:rPr>
        <w:t>Campari’s Homage to Wes Anderson</w:t>
      </w:r>
      <w:r/>
    </w:p>
    <w:p>
      <w:r/>
      <w:r>
        <w:t>Campari concluded its ‘Ode to Cinema’ series with an advert inspired by famed filmmaker Wes Anderson’s style. The visually distinctive ad stars bartender Joe Schofield as he meticulously prepares a Negroni, evoking Anderson’s hits like The Grand Budapest Hotel. The campaign is the final chapter in a series that previously celebrated cinematic genres like the 50s film noir and 60s spy films.</w:t>
      </w:r>
      <w:r/>
    </w:p>
    <w:p>
      <w:r/>
      <w:r>
        <w:rPr>
          <w:b/>
        </w:rPr>
        <w:t>WeRoad’s Horror-Themed Reminder</w:t>
      </w:r>
      <w:r/>
    </w:p>
    <w:p>
      <w:r/>
      <w:r>
        <w:t>Targeting overworked employees, WeRoad’s latest ad, titled ‘The Holiday Reaper,’ was launched around Halloween. Created by Dude London, the campaign features a horror-comedy tone urging employees to take their vacation days. The ad introduces an HR manager as an office villain in a setting that recalls 80s and 90s horror classics, designed to resonate with millennials.</w:t>
      </w:r>
      <w:r/>
    </w:p>
    <w:p>
      <w:r/>
      <w:r>
        <w:rPr>
          <w:b/>
        </w:rPr>
        <w:t>Canal+ Launches Thrilling Campaign</w:t>
      </w:r>
      <w:r/>
    </w:p>
    <w:p>
      <w:r/>
      <w:r>
        <w:t>Canal+ embarked on an intense cinematic campaign named ‘No Bad Choices,’ which aired in the Netherlands beginning October 24. In the ad, viewers are engaged by a suspenseful narrative involving a bomb threat on a train, concluding with a playful twist. The campaign emphasizes the European broadcaster's diverse offerings and is set to expand across Europe through various media channels.</w:t>
      </w:r>
      <w:r/>
    </w:p>
    <w:p>
      <w:r/>
      <w:r>
        <w:rPr>
          <w:b/>
        </w:rPr>
        <w:t>Toyota Debuts Electric SUV Promotion</w:t>
      </w:r>
      <w:r/>
    </w:p>
    <w:p>
      <w:r/>
      <w:r>
        <w:t>Toyota showcased its all-electric bZ4X SUV in a vibrant new campaign titled 'A Secret Worth Sharing.' Created by Saatchi &amp; Saatchi, the campaign portrays Toyota’s significant entry into the electric vehicle industry, capitalising on an impressive rise in US sales. The ads were directed by Asian director Tarsem, who brought cinematic drama to the campaign, including humorous takes on everyday situations, running across mainstream and digital platforms.</w:t>
      </w:r>
      <w:r/>
    </w:p>
    <w:p>
      <w:r/>
      <w:r>
        <w:t>These campaigns highlight an array of creative strategies as brands aim to connect with global audiences through innovative storytelling and engaging visuals.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https://www.forbes.com/sites/imeekpo/2024/10/26/everything-you-should-know-about-the-2024-wu-tang-nike-dunk-launch/</w:t>
        </w:r>
      </w:hyperlink>
      <w:r>
        <w:t xml:space="preserve"> - Corroborates the revival of the Wu-Tang Clan Dunk sneakers by Nike and the significance of the collaboration.</w:t>
      </w:r>
      <w:r/>
    </w:p>
    <w:p>
      <w:pPr>
        <w:pStyle w:val="ListNumber"/>
        <w:spacing w:line="240" w:lineRule="auto"/>
        <w:ind w:left="720"/>
      </w:pPr>
      <w:r/>
      <w:hyperlink r:id="rId11">
        <w:r>
          <w:rPr>
            <w:color w:val="0000EE"/>
            <w:u w:val="single"/>
          </w:rPr>
          <w:t>https://about.nike.com/en/newsroom/releases/nike-wu-tang-clan-dunk-official-images</w:t>
        </w:r>
      </w:hyperlink>
      <w:r>
        <w:t xml:space="preserve"> - Provides details on the Nike x Wu-Tang Clan Dunk release, including the 'Killa Beez' color scheme and the cultural impact of the sneakers.</w:t>
      </w:r>
      <w:r/>
    </w:p>
    <w:p>
      <w:pPr>
        <w:pStyle w:val="ListNumber"/>
        <w:spacing w:line="240" w:lineRule="auto"/>
        <w:ind w:left="720"/>
      </w:pPr>
      <w:r/>
      <w:hyperlink r:id="rId12">
        <w:r>
          <w:rPr>
            <w:color w:val="0000EE"/>
            <w:u w:val="single"/>
          </w:rPr>
          <w:t>https://www.nike.com/launch/t/nike-wu-tang-clan-dunk-high-black-and-pollen</w:t>
        </w:r>
      </w:hyperlink>
      <w:r>
        <w:t xml:space="preserve"> - Confirms the release date, price, and features of the Wu-Tang Clan Dunk High sneakers.</w:t>
      </w:r>
      <w:r/>
    </w:p>
    <w:p>
      <w:pPr>
        <w:pStyle w:val="ListNumber"/>
        <w:spacing w:line="240" w:lineRule="auto"/>
        <w:ind w:left="720"/>
      </w:pPr>
      <w:r/>
      <w:hyperlink r:id="rId13">
        <w:r>
          <w:rPr>
            <w:color w:val="0000EE"/>
            <w:u w:val="single"/>
          </w:rPr>
          <w:t>https://www.billboard.com/culture/product-recommendations/wu-tang-clan-nike-dunks-release-date-where-to-buy-1235724090/</w:t>
        </w:r>
      </w:hyperlink>
      <w:r>
        <w:t xml:space="preserve"> - Supports the information about the original release in 1999, the rarity of the sneakers, and the upcoming relaunch.</w:t>
      </w:r>
      <w:r/>
    </w:p>
    <w:p>
      <w:pPr>
        <w:pStyle w:val="ListNumber"/>
        <w:spacing w:line="240" w:lineRule="auto"/>
        <w:ind w:left="720"/>
      </w:pPr>
      <w:r/>
      <w:hyperlink r:id="rId14">
        <w:r>
          <w:rPr>
            <w:color w:val="0000EE"/>
            <w:u w:val="single"/>
          </w:rPr>
          <w:t>https://www.youtube.com/watch?v=oQc1Vhn8Lu0</w:t>
        </w:r>
      </w:hyperlink>
      <w:r>
        <w:t xml:space="preserve"> - Provides an in-depth review and details about the materials, colorway, and release of the Wu-Tang Clan Nike Dunk High.</w:t>
      </w:r>
      <w:r/>
    </w:p>
    <w:p>
      <w:pPr>
        <w:pStyle w:val="ListNumber"/>
        <w:spacing w:line="240" w:lineRule="auto"/>
        <w:ind w:left="720"/>
      </w:pPr>
      <w:r/>
      <w:hyperlink r:id="rId11">
        <w:r>
          <w:rPr>
            <w:color w:val="0000EE"/>
            <w:u w:val="single"/>
          </w:rPr>
          <w:t>https://about.nike.com/en/newsroom/releases/nike-wu-tang-clan-dunk-official-images</w:t>
        </w:r>
      </w:hyperlink>
      <w:r>
        <w:t xml:space="preserve"> - Quotes RZA on the cultural impact of the sneakers, reflecting the intersection between Nike's sports heritage and Wu-Tang's cultural influence.</w:t>
      </w:r>
      <w:r/>
    </w:p>
    <w:p>
      <w:pPr>
        <w:pStyle w:val="ListNumber"/>
        <w:spacing w:line="240" w:lineRule="auto"/>
        <w:ind w:left="720"/>
      </w:pPr>
      <w:r/>
      <w:hyperlink r:id="rId12">
        <w:r>
          <w:rPr>
            <w:color w:val="0000EE"/>
            <w:u w:val="single"/>
          </w:rPr>
          <w:t>https://www.nike.com/launch/t/nike-wu-tang-clan-dunk-high-black-and-pollen</w:t>
        </w:r>
      </w:hyperlink>
      <w:r>
        <w:t xml:space="preserve"> - Details the 'Killa Beez' color scheme and the premium leather used in the sneakers, aligning with the campaign's focus on the original design.</w:t>
      </w:r>
      <w:r/>
    </w:p>
    <w:p>
      <w:pPr>
        <w:pStyle w:val="ListNumber"/>
        <w:spacing w:line="240" w:lineRule="auto"/>
        <w:ind w:left="720"/>
      </w:pPr>
      <w:r/>
      <w:hyperlink r:id="rId10">
        <w:r>
          <w:rPr>
            <w:color w:val="0000EE"/>
            <w:u w:val="single"/>
          </w:rPr>
          <w:t>https://www.forbes.com/sites/imeekpo/2024/10/26/everything-you-should-know-about-the-2024-wu-tang-nike-dunk-launch/</w:t>
        </w:r>
      </w:hyperlink>
      <w:r>
        <w:t xml:space="preserve"> - Mentions the global availability of the sneakers on November 9, which is part of the new campaign.</w:t>
      </w:r>
      <w:r/>
    </w:p>
    <w:p>
      <w:pPr>
        <w:pStyle w:val="ListNumber"/>
        <w:spacing w:line="240" w:lineRule="auto"/>
        <w:ind w:left="720"/>
      </w:pPr>
      <w:r/>
      <w:hyperlink r:id="rId11">
        <w:r>
          <w:rPr>
            <w:color w:val="0000EE"/>
            <w:u w:val="single"/>
          </w:rPr>
          <w:t>https://about.nike.com/en/newsroom/releases/nike-wu-tang-clan-dunk-official-images</w:t>
        </w:r>
      </w:hyperlink>
      <w:r>
        <w:t xml:space="preserve"> - Explains the historical context and cultural significance of the Wu-Tang Clan and their collaboration with Nike.</w:t>
      </w:r>
      <w:r/>
    </w:p>
    <w:p>
      <w:pPr>
        <w:pStyle w:val="ListNumber"/>
        <w:spacing w:line="240" w:lineRule="auto"/>
        <w:ind w:left="720"/>
      </w:pPr>
      <w:r/>
      <w:hyperlink r:id="rId13">
        <w:r>
          <w:rPr>
            <w:color w:val="0000EE"/>
            <w:u w:val="single"/>
          </w:rPr>
          <w:t>https://www.billboard.com/culture/product-recommendations/wu-tang-clan-nike-dunks-release-date-where-to-buy-1235724090/</w:t>
        </w:r>
      </w:hyperlink>
      <w:r>
        <w:t xml:space="preserve"> - Discusses the original 1999 release and the high demand for the sneakers, supporting the campaign's narrative.</w:t>
      </w:r>
      <w:r/>
    </w:p>
    <w:p>
      <w:pPr>
        <w:pStyle w:val="ListNumber"/>
        <w:spacing w:line="240" w:lineRule="auto"/>
        <w:ind w:left="720"/>
      </w:pPr>
      <w:r/>
      <w:hyperlink r:id="rId14">
        <w:r>
          <w:rPr>
            <w:color w:val="0000EE"/>
            <w:u w:val="single"/>
          </w:rPr>
          <w:t>https://www.youtube.com/watch?v=oQc1Vhn8Lu0</w:t>
        </w:r>
      </w:hyperlink>
      <w:r>
        <w:t xml:space="preserve"> - Provides visual and detailed information about the sneakers, including their materials and design, which aligns with the campaign's focus.</w:t>
      </w:r>
      <w:r/>
    </w:p>
    <w:p>
      <w:pPr>
        <w:pStyle w:val="ListNumber"/>
        <w:spacing w:line="240" w:lineRule="auto"/>
        <w:ind w:left="720"/>
      </w:pPr>
      <w:r/>
      <w:hyperlink r:id="rId15">
        <w:r>
          <w:rPr>
            <w:color w:val="0000EE"/>
            <w:u w:val="single"/>
          </w:rPr>
          <w:t>https://www.thedrum.com/news/2024/11/01/best-ads-the-week-nike-s-wu-tang-dunk-revival-weroad-s-holiday-horror-story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imeekpo/2024/10/26/everything-you-should-know-about-the-2024-wu-tang-nike-dunk-launch/" TargetMode="External"/><Relationship Id="rId11" Type="http://schemas.openxmlformats.org/officeDocument/2006/relationships/hyperlink" Target="https://about.nike.com/en/newsroom/releases/nike-wu-tang-clan-dunk-official-images" TargetMode="External"/><Relationship Id="rId12" Type="http://schemas.openxmlformats.org/officeDocument/2006/relationships/hyperlink" Target="https://www.nike.com/launch/t/nike-wu-tang-clan-dunk-high-black-and-pollen" TargetMode="External"/><Relationship Id="rId13" Type="http://schemas.openxmlformats.org/officeDocument/2006/relationships/hyperlink" Target="https://www.billboard.com/culture/product-recommendations/wu-tang-clan-nike-dunks-release-date-where-to-buy-1235724090/" TargetMode="External"/><Relationship Id="rId14" Type="http://schemas.openxmlformats.org/officeDocument/2006/relationships/hyperlink" Target="https://www.youtube.com/watch?v=oQc1Vhn8Lu0" TargetMode="External"/><Relationship Id="rId15" Type="http://schemas.openxmlformats.org/officeDocument/2006/relationships/hyperlink" Target="https://www.thedrum.com/news/2024/11/01/best-ads-the-week-nike-s-wu-tang-dunk-revival-weroad-s-holiday-horror-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