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IgniteTech to unveil framework for AI transformation at Future of AI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Leading AI Software Provider Unveils Framework for Successful AI Transformation</w:t>
      </w:r>
      <w:r/>
    </w:p>
    <w:p>
      <w:r/>
      <w:r>
        <w:rPr>
          <w:i/>
        </w:rPr>
        <w:t>Austin, Texas, 1 November 2024</w:t>
      </w:r>
      <w:r>
        <w:t xml:space="preserve"> – IgniteTech, a prominent name in AI enterprise software, is set to announce its strategic vision for human and AI collaboration during the Financial Times' Future of AI Summit on 6 November 2024 in London. CEO Eric Vaughan will present the company's innovative approach alongside other industry giants such as Lenovo and PWC, all serving as main sponsors for the event. The summit is a significant gathering that explores the revolutionary capabilities of artificial intelligence, bringing together an impressive array of technological leaders and innovators.</w:t>
      </w:r>
      <w:r/>
    </w:p>
    <w:p>
      <w:r/>
      <w:r>
        <w:t>Eric Vaughan will engage in a fireside chat with the AI editor from the FT, sharing insights from his experience in steering his companies through the ongoing AI revolution while fostering a culture that balances human expertise with advanced AI integration. Known for hosting high-profile figures, the summit will feature influential decision-makers who actively shape the future deployment of AI technologies across various sectors.</w:t>
      </w:r>
      <w:r/>
    </w:p>
    <w:p>
      <w:r/>
      <w:r>
        <w:t>In anticipation of the summit, Vaughan commented on the transformative landscape of technology, “We are witnessing the fifth fundamental shift in our technological life, following the internet, personal computing, the Web browser, and the iPhone.” He emphasised the necessity for companies to redefine human-AI collaboration to achieve exceptional outcomes, warning that those who resist this evolution risk falling into obsolescence, likening them to Kodak’s decline due to outdated practices.</w:t>
      </w:r>
      <w:r/>
    </w:p>
    <w:p>
      <w:r/>
      <w:r>
        <w:t>Under Vaughan’s leadership, IgniteTech has undergone a sweeping cultural transformation, refocusing entirely around AI. The company has introduced initiatives such as ‘AI Monday’, allocating 20% of the company's work time to AI training, experimentation, and development. This commitment has spurred the creation of transformative solutions like MyPersonas™, which showcases the collaborative potential of human intelligence and AI through AI-generated digital avatars of subject matter experts.</w:t>
      </w:r>
      <w:r/>
    </w:p>
    <w:p>
      <w:r/>
      <w:r>
        <w:t>At the summit, Vaughan will join discussions alongside Global Heads of AI from major consulting firms and Chief Technology Officers from leading software entities such as Google DeepMind, IBM, and AWS. The summit will address pivotal questions facing business leaders today, including:</w:t>
      </w:r>
      <w:r/>
      <w:r/>
    </w:p>
    <w:p>
      <w:pPr>
        <w:pStyle w:val="ListBullet"/>
        <w:spacing w:line="240" w:lineRule="auto"/>
        <w:ind w:left="720"/>
      </w:pPr>
      <w:r/>
      <w:r>
        <w:t>Encouraging a culture that embraces AI while retaining human creativity and insight</w:t>
      </w:r>
      <w:r/>
    </w:p>
    <w:p>
      <w:pPr>
        <w:pStyle w:val="ListBullet"/>
        <w:spacing w:line="240" w:lineRule="auto"/>
        <w:ind w:left="720"/>
      </w:pPr>
      <w:r/>
      <w:r>
        <w:t>Strategies to overcome resistance to AI adoption and foster AI-ready talent</w:t>
      </w:r>
      <w:r/>
    </w:p>
    <w:p>
      <w:pPr>
        <w:pStyle w:val="ListBullet"/>
        <w:spacing w:line="240" w:lineRule="auto"/>
        <w:ind w:left="720"/>
      </w:pPr>
      <w:r/>
      <w:r>
        <w:t>Frameworks to deploy AI innovations that enhance rather than replace human capabilities</w:t>
      </w:r>
      <w:r/>
    </w:p>
    <w:p>
      <w:pPr>
        <w:pStyle w:val="ListBullet"/>
        <w:spacing w:line="240" w:lineRule="auto"/>
        <w:ind w:left="720"/>
      </w:pPr>
      <w:r/>
      <w:r>
        <w:t>Approaches to realise tangible business impacts from human and AI partnerships</w:t>
      </w:r>
      <w:r/>
      <w:r/>
    </w:p>
    <w:p>
      <w:r/>
      <w:r>
        <w:t>Vaughan states, “The question is not whether AI will change your industry – the question is whether you will lead this change or be left behind.” His belief is that while the journey demands bold decisions and cultural shifts, the resultant capabilities and harmony between human ingenuity and AI can achieve unprecedented feats.</w:t>
      </w:r>
      <w:r/>
    </w:p>
    <w:p>
      <w:r/>
      <w:r>
        <w:t>The Future of AI Summit, curated by the Financial Times, offers an unparalleled platform for thought leaders, including heads of digital transformation from global banks and chief AI researchers from major tech companies, to exchange ideas and strategies. Vaughan’s presentation will provide unique perspectives from a company that has successfully transitioned from a conventional enterprise software provider to a forward-thinking AI-led organisation.</w:t>
      </w:r>
      <w:r/>
    </w:p>
    <w:p>
      <w:r/>
      <w:r>
        <w:t>IgniteTech’s participation occurs as the company asserts its leadership in AI transformation with innovations like MyPersonas™, enabling businesses to amplify their expertise with AI-powered digital twins while preserving essential human supervision and judgement.</w:t>
      </w:r>
      <w:r/>
    </w:p>
    <w:p>
      <w:r/>
      <w:r>
        <w:rPr>
          <w:b/>
        </w:rPr>
        <w:t>About IgniteTech</w:t>
      </w:r>
      <w:r/>
    </w:p>
    <w:p>
      <w:r/>
      <w:r>
        <w:t>IgniteTech stands as a leader in enterprise software, serving thousands of global clients, including Fortune 500 companies and major governmental organisations. With a commitment to an AI-first strategy and cutting-edge solutions, IgniteTech empowers enterprises to leverage the power of artificial intelligence while sustaining human creativity and strategic insight.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https://www.prnewswire.com/news-releases/ignitetech-ceo-to-present-vision-for-human-ai-synergy-at-financial-times-future-of-ai-summit-302293361.html</w:t>
        </w:r>
      </w:hyperlink>
      <w:r>
        <w:t xml:space="preserve"> - Corroborates IgniteTech CEO Eric Vaughan's presentation at the Financial Times' Future of AI Summit and the company's vision for human-AI collaboration.</w:t>
      </w:r>
      <w:r/>
    </w:p>
    <w:p>
      <w:pPr>
        <w:pStyle w:val="ListNumber"/>
        <w:spacing w:line="240" w:lineRule="auto"/>
        <w:ind w:left="720"/>
      </w:pPr>
      <w:r/>
      <w:hyperlink r:id="rId11">
        <w:r>
          <w:rPr>
            <w:color w:val="0000EE"/>
            <w:u w:val="single"/>
          </w:rPr>
          <w:t>https://www.prnewswire.com/news-releases/ignitetech-announces-genai-transformation-across-its-entire-software-portfolio-with-copilot-301912944.html</w:t>
        </w:r>
      </w:hyperlink>
      <w:r>
        <w:t xml:space="preserve"> - Supports the integration of GenAI capabilities across IgniteTech's entire software portfolio and the introduction of the CoPilot feature.</w:t>
      </w:r>
      <w:r/>
    </w:p>
    <w:p>
      <w:pPr>
        <w:pStyle w:val="ListNumber"/>
        <w:spacing w:line="240" w:lineRule="auto"/>
        <w:ind w:left="720"/>
      </w:pPr>
      <w:r/>
      <w:hyperlink r:id="rId12">
        <w:r>
          <w:rPr>
            <w:color w:val="0000EE"/>
            <w:u w:val="single"/>
          </w:rPr>
          <w:t>https://ignitetech.ai/about/blogs/ignitetech-announces-genai-transformation-across-its-entire-software-portfolio-copilot</w:t>
        </w:r>
      </w:hyperlink>
      <w:r>
        <w:t xml:space="preserve"> - Provides additional details on the GenAI transformation and the CoPilot feature across IgniteTech's software products.</w:t>
      </w:r>
      <w:r/>
    </w:p>
    <w:p>
      <w:pPr>
        <w:pStyle w:val="ListNumber"/>
        <w:spacing w:line="240" w:lineRule="auto"/>
        <w:ind w:left="720"/>
      </w:pPr>
      <w:r/>
      <w:hyperlink r:id="rId13">
        <w:r>
          <w:rPr>
            <w:color w:val="0000EE"/>
            <w:u w:val="single"/>
          </w:rPr>
          <w:t>https://www.businesswire.com/news/home/20240417555513/en/IgniteTech-Integrates-AI-Features-Across-Its-Enterprise-Software-Portfolio</w:t>
        </w:r>
      </w:hyperlink>
      <w:r>
        <w:t xml:space="preserve"> - Details the specific AI CoPilot technology integration into various IgniteTech products and its impact on enterprise software.</w:t>
      </w:r>
      <w:r/>
    </w:p>
    <w:p>
      <w:pPr>
        <w:pStyle w:val="ListNumber"/>
        <w:spacing w:line="240" w:lineRule="auto"/>
        <w:ind w:left="720"/>
      </w:pPr>
      <w:r/>
      <w:hyperlink r:id="rId14">
        <w:r>
          <w:rPr>
            <w:color w:val="0000EE"/>
            <w:u w:val="single"/>
          </w:rPr>
          <w:t>https://ignitetech.ai/about/blogs/inside-ignitetechs-ai-first-transformation</w:t>
        </w:r>
      </w:hyperlink>
      <w:r>
        <w:t xml:space="preserve"> - Explains IgniteTech's AI-first transformation, including initiatives like 'AI Monday' and the cultural shift towards AI integration.</w:t>
      </w:r>
      <w:r/>
    </w:p>
    <w:p>
      <w:pPr>
        <w:pStyle w:val="ListNumber"/>
        <w:spacing w:line="240" w:lineRule="auto"/>
        <w:ind w:left="720"/>
      </w:pPr>
      <w:r/>
      <w:hyperlink r:id="rId10">
        <w:r>
          <w:rPr>
            <w:color w:val="0000EE"/>
            <w:u w:val="single"/>
          </w:rPr>
          <w:t>https://www.prnewswire.com/news-releases/ignitetech-ceo-to-present-vision-for-human-ai-synergy-at-financial-times-future-of-ai-summit-302293361.html</w:t>
        </w:r>
      </w:hyperlink>
      <w:r>
        <w:t xml:space="preserve"> - Highlights Eric Vaughan's comments on the fifth fundamental shift in technology and the necessity for companies to adapt to AI.</w:t>
      </w:r>
      <w:r/>
    </w:p>
    <w:p>
      <w:pPr>
        <w:pStyle w:val="ListNumber"/>
        <w:spacing w:line="240" w:lineRule="auto"/>
        <w:ind w:left="720"/>
      </w:pPr>
      <w:r/>
      <w:hyperlink r:id="rId14">
        <w:r>
          <w:rPr>
            <w:color w:val="0000EE"/>
            <w:u w:val="single"/>
          </w:rPr>
          <w:t>https://ignitetech.ai/about/blogs/inside-ignitetechs-ai-first-transformation</w:t>
        </w:r>
      </w:hyperlink>
      <w:r>
        <w:t xml:space="preserve"> - Corroborates the introduction of 'AI Monday' and the company's commitment to AI education and development.</w:t>
      </w:r>
      <w:r/>
    </w:p>
    <w:p>
      <w:pPr>
        <w:pStyle w:val="ListNumber"/>
        <w:spacing w:line="240" w:lineRule="auto"/>
        <w:ind w:left="720"/>
      </w:pPr>
      <w:r/>
      <w:hyperlink r:id="rId10">
        <w:r>
          <w:rPr>
            <w:color w:val="0000EE"/>
            <w:u w:val="single"/>
          </w:rPr>
          <w:t>https://www.prnewswire.com/news-releases/ignitetech-ceo-to-present-vision-for-human-ai-synergy-at-financial-times-future-of-ai-summit-302293361.html</w:t>
        </w:r>
      </w:hyperlink>
      <w:r>
        <w:t xml:space="preserve"> - Supports the discussion topics at the Financial Times' Future of AI Summit, including fostering AI culture and overcoming resistance to AI adoption.</w:t>
      </w:r>
      <w:r/>
    </w:p>
    <w:p>
      <w:pPr>
        <w:pStyle w:val="ListNumber"/>
        <w:spacing w:line="240" w:lineRule="auto"/>
        <w:ind w:left="720"/>
      </w:pPr>
      <w:r/>
      <w:hyperlink r:id="rId13">
        <w:r>
          <w:rPr>
            <w:color w:val="0000EE"/>
            <w:u w:val="single"/>
          </w:rPr>
          <w:t>https://www.businesswire.com/news/home/20240417555513/en/IgniteTech-Integrates-AI-Features-Across-Its-Enterprise-Software-Portfolio</w:t>
        </w:r>
      </w:hyperlink>
      <w:r>
        <w:t xml:space="preserve"> - Details the specific AI innovations and their impact on various IgniteTech products, such as Jive, Gensym, and DNN.</w:t>
      </w:r>
      <w:r/>
    </w:p>
    <w:p>
      <w:pPr>
        <w:pStyle w:val="ListNumber"/>
        <w:spacing w:line="240" w:lineRule="auto"/>
        <w:ind w:left="720"/>
      </w:pPr>
      <w:r/>
      <w:hyperlink r:id="rId14">
        <w:r>
          <w:rPr>
            <w:color w:val="0000EE"/>
            <w:u w:val="single"/>
          </w:rPr>
          <w:t>https://ignitetech.ai/about/blogs/inside-ignitetechs-ai-first-transformation</w:t>
        </w:r>
      </w:hyperlink>
      <w:r>
        <w:t xml:space="preserve"> - Explains how IgniteTech's AI-first approach enhances its products and workforce, leading to a competitive advantage in the enterprise software market.</w:t>
      </w:r>
      <w:r/>
    </w:p>
    <w:p>
      <w:pPr>
        <w:pStyle w:val="ListNumber"/>
        <w:spacing w:line="240" w:lineRule="auto"/>
        <w:ind w:left="720"/>
      </w:pPr>
      <w:r/>
      <w:hyperlink r:id="rId10">
        <w:r>
          <w:rPr>
            <w:color w:val="0000EE"/>
            <w:u w:val="single"/>
          </w:rPr>
          <w:t>https://www.prnewswire.com/news-releases/ignitetech-ceo-to-present-vision-for-human-ai-synergy-at-financial-times-future-of-ai-summit-302293361.html</w:t>
        </w:r>
      </w:hyperlink>
      <w:r>
        <w:t xml:space="preserve"> - Corroborates IgniteTech's leadership in AI transformation and its innovative solutions like MyPersonas™, which combine human expertise with AI.</w:t>
      </w:r>
      <w:r/>
    </w:p>
    <w:p>
      <w:pPr>
        <w:pStyle w:val="ListNumber"/>
        <w:spacing w:line="240" w:lineRule="auto"/>
        <w:ind w:left="720"/>
      </w:pPr>
      <w:r/>
      <w:hyperlink r:id="rId15">
        <w:r>
          <w:rPr>
            <w:color w:val="0000EE"/>
            <w:u w:val="single"/>
          </w:rPr>
          <w:t>https://www.prnewswire.com/news-releases/ignitetech-ceo-prasentiert-vision-fur-mensch-ki-synergie-auf-dem-financial-times-future-of-ai-summit-302294384.html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ignitetech-ceo-to-present-vision-for-human-ai-synergy-at-financial-times-future-of-ai-summit-302293361.html" TargetMode="External"/><Relationship Id="rId11" Type="http://schemas.openxmlformats.org/officeDocument/2006/relationships/hyperlink" Target="https://www.prnewswire.com/news-releases/ignitetech-announces-genai-transformation-across-its-entire-software-portfolio-with-copilot-301912944.html" TargetMode="External"/><Relationship Id="rId12" Type="http://schemas.openxmlformats.org/officeDocument/2006/relationships/hyperlink" Target="https://ignitetech.ai/about/blogs/ignitetech-announces-genai-transformation-across-its-entire-software-portfolio-copilot" TargetMode="External"/><Relationship Id="rId13" Type="http://schemas.openxmlformats.org/officeDocument/2006/relationships/hyperlink" Target="https://www.businesswire.com/news/home/20240417555513/en/IgniteTech-Integrates-AI-Features-Across-Its-Enterprise-Software-Portfolio" TargetMode="External"/><Relationship Id="rId14" Type="http://schemas.openxmlformats.org/officeDocument/2006/relationships/hyperlink" Target="https://ignitetech.ai/about/blogs/inside-ignitetechs-ai-first-transformation" TargetMode="External"/><Relationship Id="rId15" Type="http://schemas.openxmlformats.org/officeDocument/2006/relationships/hyperlink" Target="https://www.prnewswire.com/news-releases/ignitetech-ceo-prasentiert-vision-fur-mensch-ki-synergie-auf-dem-financial-times-future-of-ai-summit-30229438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