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MBN Solutions appoints new managing director to drive data and AI talent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MBN Solutions Appoints New Managing Director to Drive Data and AI Talent Strategy</w:t>
      </w:r>
      <w:r/>
    </w:p>
    <w:p>
      <w:r/>
      <w:r>
        <w:t>Glasgow-based recruitment firm MBN Solutions has announced a significant leadership change with the promotion of Shannon McKechnie to the role of Managing Director. The company, known for its expertise in sourcing data-driven talent, looks to enhance its strategic outreach both within the UK and internationally under Ms McKechnie's direction.</w:t>
      </w:r>
      <w:r/>
    </w:p>
    <w:p>
      <w:r/>
      <w:r>
        <w:t>With over two decades of experience in the recruitment industry, Ms McKechnie's career has been lauded for her dedication to understanding client needs and her emphasis on integrity, collaboration, and client-focused service. Her promotion is seen as a strategic move to bolster MBN Solutions' capabilities in responding to the growing demand for talent in the data and artificial intelligence sectors.</w:t>
      </w:r>
      <w:r/>
    </w:p>
    <w:p>
      <w:r/>
      <w:r>
        <w:t>Paul Young, an influential figure within the company, expressed confidence in Ms McKechnie's capabilities, highlighting her previous role as a talent partner and her familiarity with the evolving requirements of the data industry. "While much of MBN Solutions’ focus remains on Scotland, the demand for data-driven talent is global, and our reach extends across the UK and beyond. Shannon’s track record makes her an exceptional fit to lead MBN forward," he commented. He further emphasised the importance of attracting, developing, and retaining diverse and high-impact teams that can drive innovation and sustainable growth, a vision that Ms McKechnie is well-positioned to support.</w:t>
      </w:r>
      <w:r/>
    </w:p>
    <w:p>
      <w:r/>
      <w:r>
        <w:t>Mr Young reiterated the significance of having strong leadership to maintain MBN's position as a top-tier talent partner in the realms of data and AI, which are becoming increasingly complex landscapes. He cited Ms McKechnie's strategic insight and her longstanding dedication to client support as pivotal to achieving the company's objectives of assembling future-ready teams.</w:t>
      </w:r>
      <w:r/>
    </w:p>
    <w:p>
      <w:r/>
      <w:r>
        <w:t>Expressing her enthusiasm about her new role, Ms McKechnie stated: "I’m so honoured and proud to step into this role. Leading MBN Solutions allows me to work alongside an exceptional team, helping clients meet their strategic goals by connecting them with the best talent available. Our focus is to build partnerships that enable data-driven innovation and ensure our clients’ success for the long term."</w:t>
      </w:r>
      <w:r/>
    </w:p>
    <w:p>
      <w:r/>
      <w:r>
        <w:t>This leadership change comes at a time when organisations across sectors are investing significantly in data and AI capabilities, necessitating specialised recruitment services to assemble teams that can leverage these technologies effectively. As MBN Solutions pivots to meet these demands, Ms McKechnie's appointment signals a commitment to nurturing relationships with clients and ensuring they have access to top-tier talent to drive their innovative efforts.</w:t>
      </w:r>
      <w:r/>
    </w:p>
    <w:p>
      <w:r/>
      <w:r>
        <w:t>MBN Solutions has long prided itself on its ability to adapt to the dynamism of the recruitment industry, particularly within the tech sector. With Ms McKechnie at the helm, the company is poised to enhance its services, continuing to deliver value through its deep understanding of the data and AI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https://www.mbnsolutions.com/team</w:t>
        </w:r>
      </w:hyperlink>
      <w:r>
        <w:t xml:space="preserve"> - Provides information about the MBN Solutions team, including Shannon McKechnie's role and background.</w:t>
      </w:r>
      <w:r/>
    </w:p>
    <w:p>
      <w:pPr>
        <w:pStyle w:val="ListNumber"/>
        <w:spacing w:line="240" w:lineRule="auto"/>
        <w:ind w:left="720"/>
      </w:pPr>
      <w:r/>
      <w:hyperlink r:id="rId10">
        <w:r>
          <w:rPr>
            <w:color w:val="0000EE"/>
            <w:u w:val="single"/>
          </w:rPr>
          <w:t>https://www.mbnsolutions.com/team</w:t>
        </w:r>
      </w:hyperlink>
      <w:r>
        <w:t xml:space="preserve"> - Details Michael Young's role and his comments on the company's focus and growth, which aligns with the context of Shannon McKechnie's promotion.</w:t>
      </w:r>
      <w:r/>
    </w:p>
    <w:p>
      <w:pPr>
        <w:pStyle w:val="ListNumber"/>
        <w:spacing w:line="240" w:lineRule="auto"/>
        <w:ind w:left="720"/>
      </w:pPr>
      <w:r/>
      <w:hyperlink r:id="rId11">
        <w:r>
          <w:rPr>
            <w:color w:val="0000EE"/>
            <w:u w:val="single"/>
          </w:rPr>
          <w:t>https://digit-expo.com/agenda/</w:t>
        </w:r>
      </w:hyperlink>
      <w:r>
        <w:t xml:space="preserve"> - Lists Shannon McKechnie as the Head of Client Services at MBN Solutions, indicating her involvement in industry events and her expertise.</w:t>
      </w:r>
      <w:r/>
    </w:p>
    <w:p>
      <w:pPr>
        <w:pStyle w:val="ListNumber"/>
        <w:spacing w:line="240" w:lineRule="auto"/>
        <w:ind w:left="720"/>
      </w:pPr>
      <w:r/>
      <w:hyperlink r:id="rId12">
        <w:r>
          <w:rPr>
            <w:color w:val="0000EE"/>
            <w:u w:val="single"/>
          </w:rPr>
          <w:t>https://www.linkedin.com/posts/shannonmckechnie_the-keeper-test-ive-been-hearing-over-activity-7243978389466812416-pa5w</w:t>
        </w:r>
      </w:hyperlink>
      <w:r>
        <w:t xml:space="preserve"> - Shows Shannon McKechnie's enthusiasm and ambition in her role at MBN Solutions, reflecting her commitment to the company's success.</w:t>
      </w:r>
      <w:r/>
    </w:p>
    <w:p>
      <w:pPr>
        <w:pStyle w:val="ListNumber"/>
        <w:spacing w:line="240" w:lineRule="auto"/>
        <w:ind w:left="720"/>
      </w:pPr>
      <w:r/>
      <w:hyperlink r:id="rId13">
        <w:r>
          <w:rPr>
            <w:color w:val="0000EE"/>
            <w:u w:val="single"/>
          </w:rPr>
          <w:t>https://www.linkedin.com/posts/shannonmckechnie_brilliant-meeting-with-a-new-hiring-manager-activity-7237042623998275585-pKIb</w:t>
        </w:r>
      </w:hyperlink>
      <w:r>
        <w:t xml:space="preserve"> - Highlights Shannon McKechnie's client-focused service and her experience in working with hiring managers, which is relevant to her new role.</w:t>
      </w:r>
      <w:r/>
    </w:p>
    <w:p>
      <w:pPr>
        <w:pStyle w:val="ListNumber"/>
        <w:spacing w:line="240" w:lineRule="auto"/>
        <w:ind w:left="720"/>
      </w:pPr>
      <w:r/>
      <w:hyperlink r:id="rId10">
        <w:r>
          <w:rPr>
            <w:color w:val="0000EE"/>
            <w:u w:val="single"/>
          </w:rPr>
          <w:t>https://www.mbnsolutions.com/team</w:t>
        </w:r>
      </w:hyperlink>
      <w:r>
        <w:t xml:space="preserve"> - Describes MBN Solutions' expertise in sourcing data-driven talent and its market position, which is crucial to understanding the context of Shannon McKechnie's promotion.</w:t>
      </w:r>
      <w:r/>
    </w:p>
    <w:p>
      <w:pPr>
        <w:pStyle w:val="ListNumber"/>
        <w:spacing w:line="240" w:lineRule="auto"/>
        <w:ind w:left="720"/>
      </w:pPr>
      <w:r/>
      <w:hyperlink r:id="rId10">
        <w:r>
          <w:rPr>
            <w:color w:val="0000EE"/>
            <w:u w:val="single"/>
          </w:rPr>
          <w:t>https://www.mbnsolutions.com/team</w:t>
        </w:r>
      </w:hyperlink>
      <w:r>
        <w:t xml:space="preserve"> - Mentions the company's focus on Scotland and its broader reach across the UK and internationally, aligning with the article's mention of global demand for data-driven talent.</w:t>
      </w:r>
      <w:r/>
    </w:p>
    <w:p>
      <w:pPr>
        <w:pStyle w:val="ListNumber"/>
        <w:spacing w:line="240" w:lineRule="auto"/>
        <w:ind w:left="720"/>
      </w:pPr>
      <w:r/>
      <w:hyperlink r:id="rId10">
        <w:r>
          <w:rPr>
            <w:color w:val="0000EE"/>
            <w:u w:val="single"/>
          </w:rPr>
          <w:t>https://www.mbnsolutions.com/team</w:t>
        </w:r>
      </w:hyperlink>
      <w:r>
        <w:t xml:space="preserve"> - Emphasizes the importance of strong leadership and client-focused service, which are key aspects of Shannon McKechnie's role and the company's strategy.</w:t>
      </w:r>
      <w:r/>
    </w:p>
    <w:p>
      <w:pPr>
        <w:pStyle w:val="ListNumber"/>
        <w:spacing w:line="240" w:lineRule="auto"/>
        <w:ind w:left="720"/>
      </w:pPr>
      <w:r/>
      <w:hyperlink r:id="rId11">
        <w:r>
          <w:rPr>
            <w:color w:val="0000EE"/>
            <w:u w:val="single"/>
          </w:rPr>
          <w:t>https://digit-expo.com/agenda/</w:t>
        </w:r>
      </w:hyperlink>
      <w:r>
        <w:t xml:space="preserve"> - Indicates the industry's focus on data and AI, which is a critical context for MBN Solutions' services and Shannon McKechnie's new role.</w:t>
      </w:r>
      <w:r/>
    </w:p>
    <w:p>
      <w:pPr>
        <w:pStyle w:val="ListNumber"/>
        <w:spacing w:line="240" w:lineRule="auto"/>
        <w:ind w:left="720"/>
      </w:pPr>
      <w:r/>
      <w:hyperlink r:id="rId10">
        <w:r>
          <w:rPr>
            <w:color w:val="0000EE"/>
            <w:u w:val="single"/>
          </w:rPr>
          <w:t>https://www.mbnsolutions.com/team</w:t>
        </w:r>
      </w:hyperlink>
      <w:r>
        <w:t xml:space="preserve"> - Details the company's adaptability and deep understanding of the data and AI landscapes, which are essential for its continued success under new leadership.</w:t>
      </w:r>
      <w:r/>
    </w:p>
    <w:p>
      <w:pPr>
        <w:pStyle w:val="ListNumber"/>
        <w:spacing w:line="240" w:lineRule="auto"/>
        <w:ind w:left="720"/>
      </w:pPr>
      <w:r/>
      <w:hyperlink r:id="rId14">
        <w:r>
          <w:rPr>
            <w:color w:val="0000EE"/>
            <w:u w:val="single"/>
          </w:rPr>
          <w:t>https://www.heraldscotland.com/news/24695861.her-leadership-will-strengthen-mbns-offering/?ref=rss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bnsolutions.com/team" TargetMode="External"/><Relationship Id="rId11" Type="http://schemas.openxmlformats.org/officeDocument/2006/relationships/hyperlink" Target="https://digit-expo.com/agenda/" TargetMode="External"/><Relationship Id="rId12" Type="http://schemas.openxmlformats.org/officeDocument/2006/relationships/hyperlink" Target="https://www.linkedin.com/posts/shannonmckechnie_the-keeper-test-ive-been-hearing-over-activity-7243978389466812416-pa5w" TargetMode="External"/><Relationship Id="rId13" Type="http://schemas.openxmlformats.org/officeDocument/2006/relationships/hyperlink" Target="https://www.linkedin.com/posts/shannonmckechnie_brilliant-meeting-with-a-new-hiring-manager-activity-7237042623998275585-pKIb" TargetMode="External"/><Relationship Id="rId14" Type="http://schemas.openxmlformats.org/officeDocument/2006/relationships/hyperlink" Target="https://www.heraldscotland.com/news/24695861.her-leadership-will-strengthen-mbns-offering/?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