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GitHub's UK developer base tops 4 million, driven by AI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GitHub's UK user base has experienced a significant surge, surpassing 4 million developers in 2024, reflecting the platform's strategic emphasis on artificial intelligence (AI) tools to accelerate growth. This marks a substantial 19% increase from the previous year, when the number stood at 3.4 million. The United Kingdom's developer community, according to GitHub, ranks as the fifth largest globally and is the largest in the Europe, Middle East, and Africa (EMEA) region. This position is projected to be maintained until at least 2028. The UK is also the fifth-largest contributor to open source projects on GitHub.</w:t>
      </w:r>
      <w:r/>
    </w:p>
    <w:p>
      <w:r/>
      <w:r>
        <w:t>Martin Woodward, the Vice President of Developer Relations at GitHub, highlighted the UK's significant contributions to open source projects, underlining its historical strength in this area. He also pointed out that numerous companies, including international and US-based entities operating within the UK, employ GitHub extensively. “If you walk around Canary Wharf, they’re all using GitHub because it’s particularly good at connecting teams together," Woodward remarked, affirming GitHub's key role in bridging global markets including the US, APAC, and EMEA regions.</w:t>
      </w:r>
      <w:r/>
    </w:p>
    <w:p>
      <w:r/>
      <w:r>
        <w:t>The burgeoning growth of GitHub’s UK user base coincides with the company’s unveiling of new AI-powered tools at the Universe conference held annually in San Francisco. The standout development is a low-code tool named Spark, which significantly expedites the development of web applications with the aid of AI. This marks a significant step in GitHub's ongoing exploration and enhancement of AI capabilities, particularly through their well-received GitHub Copilot tool.</w:t>
      </w:r>
      <w:r/>
    </w:p>
    <w:p>
      <w:r/>
      <w:r>
        <w:t>AI use is becoming increasingly prevalent in coding and documentation tasks, with 73% of open source respondents indicating their use of AI tools. GitHub anticipates that the integration of AI-assisted and low-code tools could expand the global population of developers to as many as one billion individuals.</w:t>
      </w:r>
      <w:r/>
    </w:p>
    <w:p>
      <w:r/>
      <w:r>
        <w:t>Jonathan Carter, lead of GitHub Next, suggested that the definition of a developer could broaden significantly. He stated, “We still have a lot to explore in terms of reaching that billion, but… software and AI help us with that." Carter drew parallels to other crafts, suggesting that one doesn’t need professional credentials to engage with software creatively and productively.</w:t>
      </w:r>
      <w:r/>
    </w:p>
    <w:p>
      <w:r/>
      <w:r>
        <w:t>Woodward further remarked on the transformative potential of AI in the field, expressing admiration for the current generation of developers who have the benefit of learning with AI tools. "Your ability to ship stuff is so much faster now," he noted, underscoring the rapid pace at which new projects can be developed.</w:t>
      </w:r>
      <w:r/>
    </w:p>
    <w:p>
      <w:r/>
      <w:r>
        <w:t>Overall, GitHub’s integration of AI tools not only aims to empower more individuals to engage in development but also aspires to redefine what it means to be a developer. This increased accessibility and enhanced capability through AI tools promise to make software creation more inclusive and efficient, potentially reshaping the landscape of software development on a global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https://www.uktech.news/ai/githubs-uk-user-base-surges-past-4-million-as-platform-turns-to-ai-tools-to-turbocharge-growth-20241104</w:t>
        </w:r>
      </w:hyperlink>
      <w:r>
        <w:t xml:space="preserve"> - Corroborates the surge in GitHub's UK user base to over 4 million, the 19% increase from the previous year, and the UK's ranking as the fifth-largest developer community globally and largest in the EMEA region.</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Supports Martin Woodward's comments on the UK's significant contributions to open source projects and GitHub's role in connecting teams globally.</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Details the unveiling of new AI-powered tools, including the low-code tool Spark, at the GitHub Universe conference.</w:t>
      </w:r>
      <w:r/>
    </w:p>
    <w:p>
      <w:pPr>
        <w:pStyle w:val="ListNumber"/>
        <w:spacing w:line="240" w:lineRule="auto"/>
        <w:ind w:left="720"/>
      </w:pPr>
      <w:r/>
      <w:hyperlink r:id="rId11">
        <w:r>
          <w:rPr>
            <w:color w:val="0000EE"/>
            <w:u w:val="single"/>
          </w:rPr>
          <w:t>https://github.blog/news-insights/product-news/bringing-developer-choice-to-copilot/</w:t>
        </w:r>
      </w:hyperlink>
      <w:r>
        <w:t xml:space="preserve"> - Explains the development and integration of AI-powered tools like GitHub Copilot and the introduction of new models for Copilot.</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Highlights the increasing use of AI tools in coding and documentation tasks, with 73% of open source respondents using these tools.</w:t>
      </w:r>
      <w:r/>
    </w:p>
    <w:p>
      <w:pPr>
        <w:pStyle w:val="ListNumber"/>
        <w:spacing w:line="240" w:lineRule="auto"/>
        <w:ind w:left="720"/>
      </w:pPr>
      <w:r/>
      <w:hyperlink r:id="rId12">
        <w:r>
          <w:rPr>
            <w:color w:val="0000EE"/>
            <w:u w:val="single"/>
          </w:rPr>
          <w:t>https://github.blog/news-insights/octoverse/octoverse-2024/</w:t>
        </w:r>
      </w:hyperlink>
      <w:r>
        <w:t xml:space="preserve"> - Supports the growth in global developer contributions and the impact of AI on the developer community, including the rise in open source contributions.</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Corroborates Jonathan Carter's comments on the potential expansion of the global developer population to one billion with the help of AI-assisted and low-code tools.</w:t>
      </w:r>
      <w:r/>
    </w:p>
    <w:p>
      <w:pPr>
        <w:pStyle w:val="ListNumber"/>
        <w:spacing w:line="240" w:lineRule="auto"/>
        <w:ind w:left="720"/>
      </w:pPr>
      <w:r/>
      <w:hyperlink r:id="rId11">
        <w:r>
          <w:rPr>
            <w:color w:val="0000EE"/>
            <w:u w:val="single"/>
          </w:rPr>
          <w:t>https://github.blog/news-insights/product-news/bringing-developer-choice-to-copilot/</w:t>
        </w:r>
      </w:hyperlink>
      <w:r>
        <w:t xml:space="preserve"> - Details the transformative potential of AI tools in software development, aligning with Woodward's remarks on the rapid learning and development enabled by AI.</w:t>
      </w:r>
      <w:r/>
    </w:p>
    <w:p>
      <w:pPr>
        <w:pStyle w:val="ListNumber"/>
        <w:spacing w:line="240" w:lineRule="auto"/>
        <w:ind w:left="720"/>
      </w:pPr>
      <w:r/>
      <w:hyperlink r:id="rId12">
        <w:r>
          <w:rPr>
            <w:color w:val="0000EE"/>
            <w:u w:val="single"/>
          </w:rPr>
          <w:t>https://github.blog/news-insights/octoverse/octoverse-2024/</w:t>
        </w:r>
      </w:hyperlink>
      <w:r>
        <w:t xml:space="preserve"> - Provides context on the global growth of developers and the increasing role of AI in software development, supporting the broader narrative of GitHub's AI integration.</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Supports the aspiration to redefine what it means to be a developer through increased accessibility and enhanced capability via AI tools.</w:t>
      </w:r>
      <w:r/>
    </w:p>
    <w:p>
      <w:pPr>
        <w:pStyle w:val="ListNumber"/>
        <w:spacing w:line="240" w:lineRule="auto"/>
        <w:ind w:left="720"/>
      </w:pPr>
      <w:r/>
      <w:hyperlink r:id="rId12">
        <w:r>
          <w:rPr>
            <w:color w:val="0000EE"/>
            <w:u w:val="single"/>
          </w:rPr>
          <w:t>https://github.blog/news-insights/octoverse/octoverse-2024/</w:t>
        </w:r>
      </w:hyperlink>
      <w:r>
        <w:t xml:space="preserve"> - Corroborates the overall impact of AI on the software development landscape, including the shift in popular programming languages and the growth in generative AI projects.</w:t>
      </w:r>
      <w:r/>
    </w:p>
    <w:p>
      <w:pPr>
        <w:pStyle w:val="ListNumber"/>
        <w:spacing w:line="240" w:lineRule="auto"/>
        <w:ind w:left="720"/>
      </w:pPr>
      <w:r/>
      <w:hyperlink r:id="rId10">
        <w:r>
          <w:rPr>
            <w:color w:val="0000EE"/>
            <w:u w:val="single"/>
          </w:rPr>
          <w:t>https://www.uktech.news/ai/githubs-uk-user-base-surges-past-4-million-as-platform-turns-to-ai-tools-to-turbocharge-growth-20241104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ai/githubs-uk-user-base-surges-past-4-million-as-platform-turns-to-ai-tools-to-turbocharge-growth-20241104" TargetMode="External"/><Relationship Id="rId11" Type="http://schemas.openxmlformats.org/officeDocument/2006/relationships/hyperlink" Target="https://github.blog/news-insights/product-news/bringing-developer-choice-to-copilot/" TargetMode="External"/><Relationship Id="rId12" Type="http://schemas.openxmlformats.org/officeDocument/2006/relationships/hyperlink" Target="https://github.blog/news-insights/octoverse/octovers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