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introduces comprehensive data security solutions with launch of Guardium Data Security Center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IBM Introduces Comprehensive Data Security Solutions with Launch of Guardium Data Security Center</w:t>
      </w:r>
      <w:r/>
    </w:p>
    <w:p>
      <w:r/>
      <w:r>
        <w:t>In a significant step towards bolstering data protection across diverse environments, IBM has launched the IBM Guardium Data Security Center. This pioneering platform has been designed to secure data throughout its entire lifecycle, offering unified controls that simplify data management for organisations.</w:t>
      </w:r>
      <w:r/>
    </w:p>
    <w:p>
      <w:r/>
      <w:r>
        <w:t>Central to the Guardium Data Security Center is its ability to provide a consolidated view of an organisation's data assets. This feature empowers security teams by integrating various workflows aimed at enhancing data monitoring, governance, detection and response, as well as AI security posture management and cryptography management. The convenience of managing these facets through a single dashboard marks a significant stride in organisational data security management.</w:t>
      </w:r>
      <w:r/>
    </w:p>
    <w:p>
      <w:r/>
      <w:r>
        <w:t>An intriguing aspect of this centre is its incorporation of generative AI capabilities, which are intended to optimise the productivity of security professionals. The AI systems are capable of generating risk summaries, thus enabling a more agile and informed response to potential threats.</w:t>
      </w:r>
      <w:r/>
    </w:p>
    <w:p>
      <w:r/>
      <w:r>
        <w:t>The centre also introduces IBM Guardium AI Security, a suite designed to safeguard AI implementations against security threats and breaches of data governance policies. This comes at a critical time as the adoption of generative AI accelerates, along with the accompanying risks such as "shadow AI," where unsanctioned models may be unwittingly deployed within organisations.</w:t>
      </w:r>
      <w:r/>
    </w:p>
    <w:p>
      <w:r/>
      <w:r>
        <w:t>In addition, the IBM Guardium Data Security Center features the IBM Guardium Quantum Safe software. This component is designed to shield encrypted data against prospective cyber threats posed by the emergence of quantum computing capabilities in the hands of malicious actors. The technology behind Guardium Quantum Safe empowers organisations to monitor and manage cryptographic security, pulling in data from codes, vulnerabilities, and network usages to ensure compliance with regulations and protect against potential breaches.</w:t>
      </w:r>
      <w:r/>
    </w:p>
    <w:p>
      <w:r/>
      <w:r>
        <w:t>Akiba Saeedi, Vice President of IBM Security Product Management, highlighted the dual nature of emerging technologies, stating, "Generative AI and quantum computing provide immense opportunities, but they also bring new risks. During this transformative time, organisations need to improve their crypto-agility and carefully monitor their AI models, training data, and usage. IBM Guardium Data Security Center—with its AI Security, Quantum Safe, and other integrated capabilities—provides comprehensive risk visibility."</w:t>
      </w:r>
      <w:r/>
    </w:p>
    <w:p>
      <w:r/>
      <w:r>
        <w:t>Further consolidating IBM's focus on cutting-edge security measures, the Guardium Quantum Safe software works in conjunction with broader efforts from IBM Consulting and Research. A notable achievement in this domain is the standardisation of several IBM Research-developed post-quantum cryptography algorithms by the U.S. National Institute of Standards and Technology (NIST). This milestone is pivotal in safeguarding global encrypted data against potential future threats from quantum computing.</w:t>
      </w:r>
      <w:r/>
    </w:p>
    <w:p>
      <w:r/>
      <w:r>
        <w:t>In addition to the data security advancements, IBM is also enhancing its identity access management solutions with the introduction of IBM Verify Digital Credentials. Part of the IBM Verify portfolio, this feature allows users to digitise and manage credentials such as drivers' licences and employee badges, ensuring that these digital credentials maintain robust security, privacy protection, and user control.</w:t>
      </w:r>
      <w:r/>
    </w:p>
    <w:p>
      <w:r/>
      <w:r>
        <w:t>These comprehensive offerings demonstrate IBM's commitment to advancing security technologies and addressing the evolving needs of organisations faced with increasingly complex data security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https://www.dbta.com/Editorial/News-Flashes/IBM-Guardium-Data-Security-Center-Provides-Unified-SaaS-First-Data-Security-Capabilities-Amid-Hybrid-Cloud-AI-and-Quantum-Transformation-166616.aspx</w:t>
        </w:r>
      </w:hyperlink>
      <w:r>
        <w:t xml:space="preserve"> - Corroborates the launch of IBM Guardium Data Security Center and its unified controls for data management across various environments.</w:t>
      </w:r>
      <w:r/>
    </w:p>
    <w:p>
      <w:pPr>
        <w:pStyle w:val="ListNumber"/>
        <w:spacing w:line="240" w:lineRule="auto"/>
        <w:ind w:left="720"/>
      </w:pPr>
      <w:r/>
      <w:hyperlink r:id="rId11">
        <w:r>
          <w:rPr>
            <w:color w:val="0000EE"/>
            <w:u w:val="single"/>
          </w:rPr>
          <w:t>https://newsroom.ibm.com/2024-10-22-ibm-advances-secure-ai-quantum-safe-technology-with-ibm-guardium-data-security-center</w:t>
        </w:r>
      </w:hyperlink>
      <w:r>
        <w:t xml:space="preserve"> - Supports the feature of providing a consolidated view of an organisation's data assets and integrating various workflows through a single dashboard.</w:t>
      </w:r>
      <w:r/>
    </w:p>
    <w:p>
      <w:pPr>
        <w:pStyle w:val="ListNumber"/>
        <w:spacing w:line="240" w:lineRule="auto"/>
        <w:ind w:left="720"/>
      </w:pPr>
      <w:r/>
      <w:hyperlink r:id="rId12">
        <w:r>
          <w:rPr>
            <w:color w:val="0000EE"/>
            <w:u w:val="single"/>
          </w:rPr>
          <w:t>https://backendnews.net/ibm-strengthens-data-security-with-ai-and-quantum-safe-tools/</w:t>
        </w:r>
      </w:hyperlink>
      <w:r>
        <w:t xml:space="preserve"> - Details the incorporation of generative AI capabilities to generate risk summaries and enhance security professionals' productivity.</w:t>
      </w:r>
      <w:r/>
    </w:p>
    <w:p>
      <w:pPr>
        <w:pStyle w:val="ListNumber"/>
        <w:spacing w:line="240" w:lineRule="auto"/>
        <w:ind w:left="720"/>
      </w:pPr>
      <w:r/>
      <w:hyperlink r:id="rId10">
        <w:r>
          <w:rPr>
            <w:color w:val="0000EE"/>
            <w:u w:val="single"/>
          </w:rPr>
          <w:t>https://www.dbta.com/Editorial/News-Flashes/IBM-Guardium-Data-Security-Center-Provides-Unified-SaaS-First-Data-Security-Capabilities-Amid-Hybrid-Cloud-AI-and-Quantum-Transformation-166616.aspx</w:t>
        </w:r>
      </w:hyperlink>
      <w:r>
        <w:t xml:space="preserve"> - Explains the introduction of IBM Guardium AI Security to safeguard AI implementations against security threats and data governance policy breaches.</w:t>
      </w:r>
      <w:r/>
    </w:p>
    <w:p>
      <w:pPr>
        <w:pStyle w:val="ListNumber"/>
        <w:spacing w:line="240" w:lineRule="auto"/>
        <w:ind w:left="720"/>
      </w:pPr>
      <w:r/>
      <w:hyperlink r:id="rId11">
        <w:r>
          <w:rPr>
            <w:color w:val="0000EE"/>
            <w:u w:val="single"/>
          </w:rPr>
          <w:t>https://newsroom.ibm.com/2024-10-22-ibm-advances-secure-ai-quantum-safe-technology-with-ibm-guardium-data-security-center</w:t>
        </w:r>
      </w:hyperlink>
      <w:r>
        <w:t xml:space="preserve"> - Describes the risks associated with 'shadow AI' and how IBM Guardium AI Security addresses these risks.</w:t>
      </w:r>
      <w:r/>
    </w:p>
    <w:p>
      <w:pPr>
        <w:pStyle w:val="ListNumber"/>
        <w:spacing w:line="240" w:lineRule="auto"/>
        <w:ind w:left="720"/>
      </w:pPr>
      <w:r/>
      <w:hyperlink r:id="rId12">
        <w:r>
          <w:rPr>
            <w:color w:val="0000EE"/>
            <w:u w:val="single"/>
          </w:rPr>
          <w:t>https://backendnews.net/ibm-strengthens-data-security-with-ai-and-quantum-safe-tools/</w:t>
        </w:r>
      </w:hyperlink>
      <w:r>
        <w:t xml:space="preserve"> - Details the IBM Guardium Quantum Safe software and its role in shielding encrypted data against quantum computing threats.</w:t>
      </w:r>
      <w:r/>
    </w:p>
    <w:p>
      <w:pPr>
        <w:pStyle w:val="ListNumber"/>
        <w:spacing w:line="240" w:lineRule="auto"/>
        <w:ind w:left="720"/>
      </w:pPr>
      <w:r/>
      <w:hyperlink r:id="rId10">
        <w:r>
          <w:rPr>
            <w:color w:val="0000EE"/>
            <w:u w:val="single"/>
          </w:rPr>
          <w:t>https://www.dbta.com/Editorial/News-Flashes/IBM-Guardium-Data-Security-Center-Provides-Unified-SaaS-First-Data-Security-Capabilities-Amid-Hybrid-Cloud-AI-and-Quantum-Transformation-166616.aspx</w:t>
        </w:r>
      </w:hyperlink>
      <w:r>
        <w:t xml:space="preserve"> - Corroborates Akiba Saeedi's statement on the dual nature of emerging technologies and the need for improved crypto-agility and AI model monitoring.</w:t>
      </w:r>
      <w:r/>
    </w:p>
    <w:p>
      <w:pPr>
        <w:pStyle w:val="ListNumber"/>
        <w:spacing w:line="240" w:lineRule="auto"/>
        <w:ind w:left="720"/>
      </w:pPr>
      <w:r/>
      <w:hyperlink r:id="rId11">
        <w:r>
          <w:rPr>
            <w:color w:val="0000EE"/>
            <w:u w:val="single"/>
          </w:rPr>
          <w:t>https://newsroom.ibm.com/2024-10-22-ibm-advances-secure-ai-quantum-safe-technology-with-ibm-guardium-data-security-center</w:t>
        </w:r>
      </w:hyperlink>
      <w:r>
        <w:t xml:space="preserve"> - Explains the collaboration between IBM Guardium Quantum Safe and broader efforts from IBM Consulting and Research, including the standardization of post-quantum cryptography algorithms by NIST.</w:t>
      </w:r>
      <w:r/>
    </w:p>
    <w:p>
      <w:pPr>
        <w:pStyle w:val="ListNumber"/>
        <w:spacing w:line="240" w:lineRule="auto"/>
        <w:ind w:left="720"/>
      </w:pPr>
      <w:r/>
      <w:hyperlink r:id="rId12">
        <w:r>
          <w:rPr>
            <w:color w:val="0000EE"/>
            <w:u w:val="single"/>
          </w:rPr>
          <w:t>https://backendnews.net/ibm-strengthens-data-security-with-ai-and-quantum-safe-tools/</w:t>
        </w:r>
      </w:hyperlink>
      <w:r>
        <w:t xml:space="preserve"> - Details the enhancement of IBM's identity access management solutions with the introduction of IBM Verify Digital Credentials.</w:t>
      </w:r>
      <w:r/>
    </w:p>
    <w:p>
      <w:pPr>
        <w:pStyle w:val="ListNumber"/>
        <w:spacing w:line="240" w:lineRule="auto"/>
        <w:ind w:left="720"/>
      </w:pPr>
      <w:r/>
      <w:hyperlink r:id="rId10">
        <w:r>
          <w:rPr>
            <w:color w:val="0000EE"/>
            <w:u w:val="single"/>
          </w:rPr>
          <w:t>https://www.dbta.com/Editorial/News-Flashes/IBM-Guardium-Data-Security-Center-Provides-Unified-SaaS-First-Data-Security-Capabilities-Amid-Hybrid-Cloud-AI-and-Quantum-Transformation-166616.aspx</w:t>
        </w:r>
      </w:hyperlink>
      <w:r>
        <w:t xml:space="preserve"> - Corroborates the digitization and secure management of credentials such as drivers' licenses and employee badges through IBM Verify Digital Credentials.</w:t>
      </w:r>
      <w:r/>
    </w:p>
    <w:p>
      <w:pPr>
        <w:pStyle w:val="ListNumber"/>
        <w:spacing w:line="240" w:lineRule="auto"/>
        <w:ind w:left="720"/>
      </w:pPr>
      <w:r/>
      <w:hyperlink r:id="rId13">
        <w:r>
          <w:rPr>
            <w:color w:val="0000EE"/>
            <w:u w:val="single"/>
          </w:rPr>
          <w:t>https://www.ibm.com/products/guardium-data-security-center</w:t>
        </w:r>
      </w:hyperlink>
      <w:r>
        <w:t xml:space="preserve"> - Provides an overview of the IBM Guardium Data Security Center's modules and its ability to manage the data security lifecycle across all data environments.</w:t>
      </w:r>
      <w:r/>
    </w:p>
    <w:p>
      <w:pPr>
        <w:pStyle w:val="ListNumber"/>
        <w:spacing w:line="240" w:lineRule="auto"/>
        <w:ind w:left="720"/>
      </w:pPr>
      <w:r/>
      <w:hyperlink r:id="rId10">
        <w:r>
          <w:rPr>
            <w:color w:val="0000EE"/>
            <w:u w:val="single"/>
          </w:rPr>
          <w:t>https://www.dbta.com/Editorial/News-Flashes/IBM-Guardium-Data-Security-Center-Provides-Unified-SaaS-First-Data-Security-Capabilities-Amid-Hybrid-Cloud-AI-and-Quantum-Transformation-166616.aspx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bta.com/Editorial/News-Flashes/IBM-Guardium-Data-Security-Center-Provides-Unified-SaaS-First-Data-Security-Capabilities-Amid-Hybrid-Cloud-AI-and-Quantum-Transformation-166616.aspx" TargetMode="External"/><Relationship Id="rId11" Type="http://schemas.openxmlformats.org/officeDocument/2006/relationships/hyperlink" Target="https://newsroom.ibm.com/2024-10-22-ibm-advances-secure-ai-quantum-safe-technology-with-ibm-guardium-data-security-center" TargetMode="External"/><Relationship Id="rId12" Type="http://schemas.openxmlformats.org/officeDocument/2006/relationships/hyperlink" Target="https://backendnews.net/ibm-strengthens-data-security-with-ai-and-quantum-safe-tools/" TargetMode="External"/><Relationship Id="rId13" Type="http://schemas.openxmlformats.org/officeDocument/2006/relationships/hyperlink" Target="https://www.ibm.com/products/guardium-data-security-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