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Meta FAIR, UC Berkeley, and NYU unveil thought preference optimization for enhanced AI responses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Meta FAIR, UC Berkeley, and NYU Unveil Thought Preference Optimization for Enhanced AI Responses</w:t>
      </w:r>
      <w:r/>
    </w:p>
    <w:p>
      <w:r/>
      <w:r>
        <w:t>In a collaborative effort, researchers from Meta FAIR, the University of California, Berkeley, and New York University have introduced a cutting-edge method known as Thought Preference Optimization (TPO) to improve the quality of responses generated by instruction-fine-tuned Large Language Models (LLMs). This innovative approach aims to revolutionise the way artificial intelligence processes and delivers information by integrating an internal structured thought process before responding.</w:t>
      </w:r>
      <w:r/>
    </w:p>
    <w:p>
      <w:r/>
      <w:r>
        <w:t>Traditionally, LLMs focus primarily on generating a final answer, often bypassing the intricate internal reasoning steps that could improve response coherence and accuracy. TPO stands apart by encouraging these models to internally "think before responding", thereby optimising their capacity to produce well-thought-out answers.</w:t>
      </w:r>
      <w:r/>
    </w:p>
    <w:p>
      <w:r/>
      <w:r>
        <w:t>Central to the TPO methodology is a modified version of the Chain-of-Thought (CoT) reasoning technique. This method guides the models during training to construct and refine their internal mental processes, allowing them to prepare a logical framework before formulating a final response. Unlike direct CoT prompting, which can sometimes compromise accuracy due to the absence of detailed thought steps within instruction datasets, TPO strategically circumvents these issues. The technique allows models to streamline thought processes without explicitly revealing intermediate steps to users.</w:t>
      </w:r>
      <w:r/>
    </w:p>
    <w:p>
      <w:r/>
      <w:r>
        <w:t>The TPO process involves prompting an LLM to generate multiple thought variants before developing a response. These outputs are then assessed by a judge model to discern the most and least effective responses, forming pairs for Direct Preference Optimization (DPO). This iterative training strategy significantly boosts the model's ability to deliver precise and high-quality answers.</w:t>
      </w:r>
      <w:r/>
    </w:p>
    <w:p>
      <w:r/>
      <w:r>
        <w:t>Training adjustments encourage the model to refine responses for greater clarity and relevance, evaluated by an LLM-based judge model that scores only the final output. This ensures response quality enhancement based solely on effectiveness, independent of concealed thought steps. TPO's DPO component, which incorporates preferred and rejected response pairs alongside hidden thoughts, further refines the model's internal reasoning over successive training cycles.</w:t>
      </w:r>
      <w:r/>
    </w:p>
    <w:p>
      <w:r/>
      <w:r>
        <w:t>Benchmark results highlight the efficacy of TPO, showing its superior performance in AlpacaEval and Arena-Hard win rates, surpassing baseline models such as Llama-3-8B-Instruct. The process of iterative training and thought optimisation enables TPO to exceed the capabilities of several renowned larger LLMs. While the latter serve as a comparison point, TPO demonstrates distinct advantages even in creative tasks like marketing and health.</w:t>
      </w:r>
      <w:r/>
    </w:p>
    <w:p>
      <w:r/>
      <w:r>
        <w:t>The significance of TPO's application extends beyond logic and mathematics, as it presents potential benefits for diverse instruction-following tasks, including creative domains necessitating nuanced understanding and layered reasoning.</w:t>
      </w:r>
      <w:r/>
    </w:p>
    <w:p>
      <w:r/>
      <w:r>
        <w:t>Dr Karan Verma, an AI and digital health enthusiast, expressed interest in the implications of "Thinking LLMs" in healthcare. He remarked on social media about the transformative potential this innovation holds for patient outcomes and healthcare applications, signifying the far-reaching impact of TPO advancements.</w:t>
      </w:r>
      <w:r/>
    </w:p>
    <w:p>
      <w:r/>
      <w:r>
        <w:t>In summary, Thought Preference Optimization marks a notable advancement in the field of artificial intelligence by enhancing language models' adaptability and effectiveness across various scenarios. This research opens up promising possibilities for AI applications in areas requiring complex instruction handling and sophisticated response generation.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https://opentools.ai/news/metas-next-big-leap-thought-preference-optimization-for-ai</w:t>
        </w:r>
      </w:hyperlink>
      <w:r>
        <w:t xml:space="preserve"> - This article explains the introduction of Thought Preference Optimization (TPO) by Meta, UC Berkeley, and NYU, and how it enhances AI's internal reasoning processes to improve response quality.</w:t>
      </w:r>
      <w:r/>
    </w:p>
    <w:p>
      <w:pPr>
        <w:pStyle w:val="ListNumber"/>
        <w:spacing w:line="240" w:lineRule="auto"/>
        <w:ind w:left="720"/>
      </w:pPr>
      <w:r/>
      <w:hyperlink r:id="rId11">
        <w:r>
          <w:rPr>
            <w:color w:val="0000EE"/>
            <w:u w:val="single"/>
          </w:rPr>
          <w:t>https://radical.vc/ai-that-can-invent-ai-is-coming-buckle-up/</w:t>
        </w:r>
      </w:hyperlink>
      <w:r>
        <w:t xml:space="preserve"> - This article discusses the development of TPO and its ability to enable language models to 'think' before responding, improving performance across diverse tasks including creative writing and marketing.</w:t>
      </w:r>
      <w:r/>
    </w:p>
    <w:p>
      <w:pPr>
        <w:pStyle w:val="ListNumber"/>
        <w:spacing w:line="240" w:lineRule="auto"/>
        <w:ind w:left="720"/>
      </w:pPr>
      <w:r/>
      <w:hyperlink r:id="rId12">
        <w:r>
          <w:rPr>
            <w:color w:val="0000EE"/>
            <w:u w:val="single"/>
          </w:rPr>
          <w:t>https://www.infoq.com/news/2024/11/meta-ai-tpo/</w:t>
        </w:r>
      </w:hyperlink>
      <w:r>
        <w:t xml:space="preserve"> - This article details the TPO method, including its use of a modified Chain-of-Thought (CoT) reasoning technique and the iterative training process involving Direct Preference Optimization (DPO).</w:t>
      </w:r>
      <w:r/>
    </w:p>
    <w:p>
      <w:pPr>
        <w:pStyle w:val="ListNumber"/>
        <w:spacing w:line="240" w:lineRule="auto"/>
        <w:ind w:left="720"/>
      </w:pPr>
      <w:r/>
      <w:hyperlink r:id="rId13">
        <w:r>
          <w:rPr>
            <w:color w:val="0000EE"/>
            <w:u w:val="single"/>
          </w:rPr>
          <w:t>https://arxiv.org/html/2410.10630v1</w:t>
        </w:r>
      </w:hyperlink>
      <w:r>
        <w:t xml:space="preserve"> - This research paper describes the TPO method for teaching LLMs to think before responding, using an iterative search and optimization procedure and Reinforcement Learning from AI Feedback (RLAIF).</w:t>
      </w:r>
      <w:r/>
    </w:p>
    <w:p>
      <w:pPr>
        <w:pStyle w:val="ListNumber"/>
        <w:spacing w:line="240" w:lineRule="auto"/>
        <w:ind w:left="720"/>
      </w:pPr>
      <w:r/>
      <w:hyperlink r:id="rId14">
        <w:r>
          <w:rPr>
            <w:color w:val="0000EE"/>
            <w:u w:val="single"/>
          </w:rPr>
          <w:t>https://bdtechtalks.com/2024/11/04/thinking-llms/</w:t>
        </w:r>
      </w:hyperlink>
      <w:r>
        <w:t xml:space="preserve"> - This article explains how TPO teaches LLMs to generate logical thoughts before responding to queries, and its potential applications in various fields.</w:t>
      </w:r>
      <w:r/>
    </w:p>
    <w:p>
      <w:pPr>
        <w:pStyle w:val="ListNumber"/>
        <w:spacing w:line="240" w:lineRule="auto"/>
        <w:ind w:left="720"/>
      </w:pPr>
      <w:r/>
      <w:hyperlink r:id="rId10">
        <w:r>
          <w:rPr>
            <w:color w:val="0000EE"/>
            <w:u w:val="single"/>
          </w:rPr>
          <w:t>https://opentools.ai/news/metas-next-big-leap-thought-preference-optimization-for-ai</w:t>
        </w:r>
      </w:hyperlink>
      <w:r>
        <w:t xml:space="preserve"> - This article highlights the collaborative development of TPO by Meta, UC Berkeley, and NYU, and its impact on enhancing AI's cognitive processes.</w:t>
      </w:r>
      <w:r/>
    </w:p>
    <w:p>
      <w:pPr>
        <w:pStyle w:val="ListNumber"/>
        <w:spacing w:line="240" w:lineRule="auto"/>
        <w:ind w:left="720"/>
      </w:pPr>
      <w:r/>
      <w:hyperlink r:id="rId12">
        <w:r>
          <w:rPr>
            <w:color w:val="0000EE"/>
            <w:u w:val="single"/>
          </w:rPr>
          <w:t>https://www.infoq.com/news/2024/11/meta-ai-tpo/</w:t>
        </w:r>
      </w:hyperlink>
      <w:r>
        <w:t xml:space="preserve"> - This article discusses the benchmark results showing TPO's superior performance in AlpacaEval and Arena-Hard, and its advantages in creative tasks like marketing and health.</w:t>
      </w:r>
      <w:r/>
    </w:p>
    <w:p>
      <w:pPr>
        <w:pStyle w:val="ListNumber"/>
        <w:spacing w:line="240" w:lineRule="auto"/>
        <w:ind w:left="720"/>
      </w:pPr>
      <w:r/>
      <w:hyperlink r:id="rId13">
        <w:r>
          <w:rPr>
            <w:color w:val="0000EE"/>
            <w:u w:val="single"/>
          </w:rPr>
          <w:t>https://arxiv.org/html/2410.10630v1</w:t>
        </w:r>
      </w:hyperlink>
      <w:r>
        <w:t xml:space="preserve"> - This paper explains how TPO allows models to optimize their internal thought processes without requiring human-curated thoughts or special judge models.</w:t>
      </w:r>
      <w:r/>
    </w:p>
    <w:p>
      <w:pPr>
        <w:pStyle w:val="ListNumber"/>
        <w:spacing w:line="240" w:lineRule="auto"/>
        <w:ind w:left="720"/>
      </w:pPr>
      <w:r/>
      <w:hyperlink r:id="rId11">
        <w:r>
          <w:rPr>
            <w:color w:val="0000EE"/>
            <w:u w:val="single"/>
          </w:rPr>
          <w:t>https://radical.vc/ai-that-can-invent-ai-is-coming-buckle-up/</w:t>
        </w:r>
      </w:hyperlink>
      <w:r>
        <w:t xml:space="preserve"> - This article mentions Dr. Karan Verma's interest in the implications of 'Thinking LLMs' in healthcare and their potential impact on patient outcomes.</w:t>
      </w:r>
      <w:r/>
    </w:p>
    <w:p>
      <w:pPr>
        <w:pStyle w:val="ListNumber"/>
        <w:spacing w:line="240" w:lineRule="auto"/>
        <w:ind w:left="720"/>
      </w:pPr>
      <w:r/>
      <w:hyperlink r:id="rId12">
        <w:r>
          <w:rPr>
            <w:color w:val="0000EE"/>
            <w:u w:val="single"/>
          </w:rPr>
          <w:t>https://www.infoq.com/news/2024/11/meta-ai-tpo/</w:t>
        </w:r>
      </w:hyperlink>
      <w:r>
        <w:t xml:space="preserve"> - This article details how TPO's iterative training strategy and thought optimization enable the model to deliver precise and high-quality answers.</w:t>
      </w:r>
      <w:r/>
    </w:p>
    <w:p>
      <w:pPr>
        <w:pStyle w:val="ListNumber"/>
        <w:spacing w:line="240" w:lineRule="auto"/>
        <w:ind w:left="720"/>
      </w:pPr>
      <w:r/>
      <w:hyperlink r:id="rId14">
        <w:r>
          <w:rPr>
            <w:color w:val="0000EE"/>
            <w:u w:val="single"/>
          </w:rPr>
          <w:t>https://bdtechtalks.com/2024/11/04/thinking-llms/</w:t>
        </w:r>
      </w:hyperlink>
      <w:r>
        <w:t xml:space="preserve"> - This article summarizes the significance of TPO's application beyond logic and mathematics, including its potential benefits for diverse instruction-following tasks.</w:t>
      </w:r>
      <w:r/>
    </w:p>
    <w:p>
      <w:pPr>
        <w:pStyle w:val="ListNumber"/>
        <w:spacing w:line="240" w:lineRule="auto"/>
        <w:ind w:left="720"/>
      </w:pPr>
      <w:r/>
      <w:hyperlink r:id="rId15">
        <w:r>
          <w:rPr>
            <w:color w:val="0000EE"/>
            <w:u w:val="single"/>
          </w:rPr>
          <w:t>https://www.infoq.com/news/2024/11/meta-ai-tpo/?utm_campaign=infoq_content&amp;utm_source=infoq&amp;utm_medium=feed&amp;utm_term=global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opentools.ai/news/metas-next-big-leap-thought-preference-optimization-for-ai" TargetMode="External"/><Relationship Id="rId11" Type="http://schemas.openxmlformats.org/officeDocument/2006/relationships/hyperlink" Target="https://radical.vc/ai-that-can-invent-ai-is-coming-buckle-up/" TargetMode="External"/><Relationship Id="rId12" Type="http://schemas.openxmlformats.org/officeDocument/2006/relationships/hyperlink" Target="https://www.infoq.com/news/2024/11/meta-ai-tpo/" TargetMode="External"/><Relationship Id="rId13" Type="http://schemas.openxmlformats.org/officeDocument/2006/relationships/hyperlink" Target="https://arxiv.org/html/2410.10630v1" TargetMode="External"/><Relationship Id="rId14" Type="http://schemas.openxmlformats.org/officeDocument/2006/relationships/hyperlink" Target="https://bdtechtalks.com/2024/11/04/thinking-llms/" TargetMode="External"/><Relationship Id="rId15" Type="http://schemas.openxmlformats.org/officeDocument/2006/relationships/hyperlink" Target="https://www.infoq.com/news/2024/11/meta-ai-tpo/?utm_campaign=infoq_content&amp;utm_source=infoq&amp;utm_medium=feed&amp;utm_term=glob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