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and Nvidia launch GenAI Accelerator programme for UK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in collaboration with graphics processing unit manufacturer Nvidia, has unveiled its GenAI Accelerator programme, aimed at supporting UK startups in the burgeoning field of generative artificial intelligence (AI). The initiative is crafted to provide emerging companies with the necessary resources, expertise and support to advance their generative AI innovations.</w:t>
      </w:r>
      <w:r/>
    </w:p>
    <w:p>
      <w:r/>
      <w:r>
        <w:t>Scheduled to run from 22 January to 5 March 2025, the programme is specifically targeted at startups that have progressed beyond the initial seed funding phase and are poised to enhance their technological offerings. Microsoft has expressed a keen interest in enabling businesses that aim to deliver solutions with tangible societal benefits, drive employment opportunities and generate a substantial economic impact.</w:t>
      </w:r>
      <w:r/>
    </w:p>
    <w:p>
      <w:r/>
      <w:r>
        <w:t>The GenAI Accelerator programme's structure is innovative in that it incorporates a hybrid model, combining digital elements with physical engagement. This approach is designed to broaden accessibility, ensuring that startups from all corners of the UK, not just those located in the typically tech-centric London and South East areas, can participate effectively.</w:t>
      </w:r>
      <w:r/>
    </w:p>
    <w:p>
      <w:r/>
      <w:r>
        <w:t>A highlight of the programme will be the 'Demo Day', which will be organised by Microsoft at the conclusion of the initiative. This event will provide participating startups a platform to present their progress and products to potential investors, including venture capitalists and private equity firms, with the aspirational goal of securing additional financial backing.</w:t>
      </w:r>
      <w:r/>
    </w:p>
    <w:p>
      <w:r/>
      <w:r>
        <w:t>Darren Hardman, CEO of Microsoft UK, emphasised the importance of this initiative in nurturing a dynamic AI ecosystem within the UK. He stated, “By supporting local AI startups and providing them with the resources they need to succeed, Microsoft and our partners are helping to build a vibrant and sustainable AI community in the UK and create the tech powerhouses of tomorrow."</w:t>
      </w:r>
      <w:r/>
    </w:p>
    <w:p>
      <w:r/>
      <w:r>
        <w:t>Participants in the programme will receive personalised mentorship from Microsoft's AI 'Black Belt' experts, alongside technical advice and support from Nvidia and Github specialists. This mentorship is designed to facilitate specialised guidance in the fields of artificial intelligence and machine learning.</w:t>
      </w:r>
      <w:r/>
    </w:p>
    <w:p>
      <w:r/>
      <w:r>
        <w:t>Nvidia's Serge Palaric, Vice President for the Hyperscaler Alliance within the EMEA region, underscored the advantages of the programme, noting that by leveraging Nvidia's state-of-the-art accelerated computing platform, startups will have the opportunity to speed up their AI development processes and boost overall performance.</w:t>
      </w:r>
      <w:r/>
    </w:p>
    <w:p>
      <w:r/>
      <w:r>
        <w:t>Applications for the GenAI Accelerator are open until 22 November, with the shortlisting of candidates commencing on 9 December. Microsoft encourages applications particularly from companies focused on developing AI-native solutions using Microsoft’s cloud infrastructure.</w:t>
      </w:r>
      <w:r/>
    </w:p>
    <w:p>
      <w:r/>
      <w:r>
        <w:t>This initiative marks a significant step in fostering innovation and growth within the UK's AI landscape, promising to provide a conducive environment for the next generation of tech innovators.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https://www.techradar.com/pro/microsoft-and-nvidia-have-launched-a-genai-accelerator-for-uk-startups</w:t>
        </w:r>
      </w:hyperlink>
      <w:r>
        <w:t xml:space="preserve"> - Corroborates the launch of the Microsoft GenAI Accelerator programme, its duration, and the hybrid format of the program.</w:t>
      </w:r>
      <w:r/>
    </w:p>
    <w:p>
      <w:pPr>
        <w:pStyle w:val="ListNumber"/>
        <w:spacing w:line="240" w:lineRule="auto"/>
        <w:ind w:left="720"/>
      </w:pPr>
      <w:r/>
      <w:hyperlink r:id="rId11">
        <w:r>
          <w:rPr>
            <w:color w:val="0000EE"/>
            <w:u w:val="single"/>
          </w:rPr>
          <w:t>https://startupsmagazine.co.uk/article-microsoft-and-nvidia-unveil-genai-accelerator-propel-uk-startups</w:t>
        </w:r>
      </w:hyperlink>
      <w:r>
        <w:t xml:space="preserve"> - Supports the details about the programme's structure, target audience, and the 'Demo Day' event.</w:t>
      </w:r>
      <w:r/>
    </w:p>
    <w:p>
      <w:pPr>
        <w:pStyle w:val="ListNumber"/>
        <w:spacing w:line="240" w:lineRule="auto"/>
        <w:ind w:left="720"/>
      </w:pPr>
      <w:r/>
      <w:hyperlink r:id="rId11">
        <w:r>
          <w:rPr>
            <w:color w:val="0000EE"/>
            <w:u w:val="single"/>
          </w:rPr>
          <w:t>https://startupsmagazine.co.uk/article-microsoft-and-nvidia-unveil-genai-accelerator-propel-uk-startups</w:t>
        </w:r>
      </w:hyperlink>
      <w:r>
        <w:t xml:space="preserve"> - Quotes Darren Hardman, CEO of Microsoft UK, on the importance of the initiative in nurturing the UK's AI ecosystem.</w:t>
      </w:r>
      <w:r/>
    </w:p>
    <w:p>
      <w:pPr>
        <w:pStyle w:val="ListNumber"/>
        <w:spacing w:line="240" w:lineRule="auto"/>
        <w:ind w:left="720"/>
      </w:pPr>
      <w:r/>
      <w:hyperlink r:id="rId10">
        <w:r>
          <w:rPr>
            <w:color w:val="0000EE"/>
            <w:u w:val="single"/>
          </w:rPr>
          <w:t>https://www.techradar.com/pro/microsoft-and-nvidia-have-launched-a-genai-accelerator-for-uk-startups</w:t>
        </w:r>
      </w:hyperlink>
      <w:r>
        <w:t xml:space="preserve"> - Details the personalized mentorship from Microsoft's AI 'Black Belt' experts and support from Nvidia and Github specialists.</w:t>
      </w:r>
      <w:r/>
    </w:p>
    <w:p>
      <w:pPr>
        <w:pStyle w:val="ListNumber"/>
        <w:spacing w:line="240" w:lineRule="auto"/>
        <w:ind w:left="720"/>
      </w:pPr>
      <w:r/>
      <w:hyperlink r:id="rId11">
        <w:r>
          <w:rPr>
            <w:color w:val="0000EE"/>
            <w:u w:val="single"/>
          </w:rPr>
          <w:t>https://startupsmagazine.co.uk/article-microsoft-and-nvidia-unveil-genai-accelerator-propel-uk-startups</w:t>
        </w:r>
      </w:hyperlink>
      <w:r>
        <w:t xml:space="preserve"> - Explains the benefits of using Nvidia's accelerated computing platform for AI development and performance enhancement.</w:t>
      </w:r>
      <w:r/>
    </w:p>
    <w:p>
      <w:pPr>
        <w:pStyle w:val="ListNumber"/>
        <w:spacing w:line="240" w:lineRule="auto"/>
        <w:ind w:left="720"/>
      </w:pPr>
      <w:r/>
      <w:hyperlink r:id="rId10">
        <w:r>
          <w:rPr>
            <w:color w:val="0000EE"/>
            <w:u w:val="single"/>
          </w:rPr>
          <w:t>https://www.techradar.com/pro/microsoft-and-nvidia-have-launched-a-genai-accelerator-for-uk-startups</w:t>
        </w:r>
      </w:hyperlink>
      <w:r>
        <w:t xml:space="preserve"> - Provides information on the application period, shortlisting, and programme duration.</w:t>
      </w:r>
      <w:r/>
    </w:p>
    <w:p>
      <w:pPr>
        <w:pStyle w:val="ListNumber"/>
        <w:spacing w:line="240" w:lineRule="auto"/>
        <w:ind w:left="720"/>
      </w:pPr>
      <w:r/>
      <w:hyperlink r:id="rId11">
        <w:r>
          <w:rPr>
            <w:color w:val="0000EE"/>
            <w:u w:val="single"/>
          </w:rPr>
          <w:t>https://startupsmagazine.co.uk/article-microsoft-and-nvidia-unveil-genai-accelerator-propel-uk-startups</w:t>
        </w:r>
      </w:hyperlink>
      <w:r>
        <w:t xml:space="preserve"> - Highlights the focus on startups that aim to deliver solutions with societal benefits, drive employment, and generate economic impact.</w:t>
      </w:r>
      <w:r/>
    </w:p>
    <w:p>
      <w:pPr>
        <w:pStyle w:val="ListNumber"/>
        <w:spacing w:line="240" w:lineRule="auto"/>
        <w:ind w:left="720"/>
      </w:pPr>
      <w:r/>
      <w:hyperlink r:id="rId10">
        <w:r>
          <w:rPr>
            <w:color w:val="0000EE"/>
            <w:u w:val="single"/>
          </w:rPr>
          <w:t>https://www.techradar.com/pro/microsoft-and-nvidia-have-launched-a-genai-accelerator-for-uk-startups</w:t>
        </w:r>
      </w:hyperlink>
      <w:r>
        <w:t xml:space="preserve"> - Mentions the encouragement for companies developing AI-native solutions on Microsoft’s cloud infrastructure to apply.</w:t>
      </w:r>
      <w:r/>
    </w:p>
    <w:p>
      <w:pPr>
        <w:pStyle w:val="ListNumber"/>
        <w:spacing w:line="240" w:lineRule="auto"/>
        <w:ind w:left="720"/>
      </w:pPr>
      <w:r/>
      <w:hyperlink r:id="rId11">
        <w:r>
          <w:rPr>
            <w:color w:val="0000EE"/>
            <w:u w:val="single"/>
          </w:rPr>
          <w:t>https://startupsmagazine.co.uk/article-microsoft-and-nvidia-unveil-genai-accelerator-propel-uk-startups</w:t>
        </w:r>
      </w:hyperlink>
      <w:r>
        <w:t xml:space="preserve"> - Describes the hybrid model of the programme to ensure broad accessibility across the UK.</w:t>
      </w:r>
      <w:r/>
    </w:p>
    <w:p>
      <w:pPr>
        <w:pStyle w:val="ListNumber"/>
        <w:spacing w:line="240" w:lineRule="auto"/>
        <w:ind w:left="720"/>
      </w:pPr>
      <w:r/>
      <w:hyperlink r:id="rId10">
        <w:r>
          <w:rPr>
            <w:color w:val="0000EE"/>
            <w:u w:val="single"/>
          </w:rPr>
          <w:t>https://www.techradar.com/pro/microsoft-and-nvidia-have-launched-a-genai-accelerator-for-uk-startups</w:t>
        </w:r>
      </w:hyperlink>
      <w:r>
        <w:t xml:space="preserve"> - Details the 'Demo Day' event where startups will present to potential investors.</w:t>
      </w:r>
      <w:r/>
    </w:p>
    <w:p>
      <w:pPr>
        <w:pStyle w:val="ListNumber"/>
        <w:spacing w:line="240" w:lineRule="auto"/>
        <w:ind w:left="720"/>
      </w:pPr>
      <w:r/>
      <w:hyperlink r:id="rId11">
        <w:r>
          <w:rPr>
            <w:color w:val="0000EE"/>
            <w:u w:val="single"/>
          </w:rPr>
          <w:t>https://startupsmagazine.co.uk/article-microsoft-and-nvidia-unveil-genai-accelerator-propel-uk-startups</w:t>
        </w:r>
      </w:hyperlink>
      <w:r>
        <w:t xml:space="preserve"> - Corroborates the involvement of Nvidia through the NVIDIA Inception programme for cutting-edge startups.</w:t>
      </w:r>
      <w:r/>
    </w:p>
    <w:p>
      <w:pPr>
        <w:pStyle w:val="ListNumber"/>
        <w:spacing w:line="240" w:lineRule="auto"/>
        <w:ind w:left="720"/>
      </w:pPr>
      <w:r/>
      <w:hyperlink r:id="rId10">
        <w:r>
          <w:rPr>
            <w:color w:val="0000EE"/>
            <w:u w:val="single"/>
          </w:rPr>
          <w:t>https://www.techradar.com/pro/microsoft-and-nvidia-have-launched-a-genai-accelerator-for-uk-startups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microsoft-and-nvidia-have-launched-a-genai-accelerator-for-uk-startups" TargetMode="External"/><Relationship Id="rId11" Type="http://schemas.openxmlformats.org/officeDocument/2006/relationships/hyperlink" Target="https://startupsmagazine.co.uk/article-microsoft-and-nvidia-unveil-genai-accelerator-propel-uk-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