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Podcast discusses the impact of US elections on the freight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episode of the "WHAT THE TRUCK?!?" podcast, host Dooner delved into the critical question of how the upcoming US election could influence the freight industry. With the election rapidly approaching, the policies of former President Donald Trump and Vice President Kamala Harris present distinctly contrasting visions for the future of trade, taxation, and tariffs, which could have far-reaching implications for the freight sector.</w:t>
      </w:r>
      <w:r/>
    </w:p>
    <w:p>
      <w:r/>
      <w:r>
        <w:t>The discourse pivots around the contrasting economic policies promised by Trump and Harris. Trump's focus on deregulation, tax cuts, and protectionist tariffs differs sharply from Harris's approach, which leans towards regulatory oversight, environmental initiatives, and a more global focus in trade relations. As these policy differences underscore diverging future pathways for the freight industry, stakeholders in the sector are keenly observing potential outcomes.</w:t>
      </w:r>
      <w:r/>
    </w:p>
    <w:p>
      <w:r/>
      <w:r>
        <w:t>Alongside this politically charged discourse, the episode featured J. J. Keller’s Josh Lovan, who shared insights from the latest HOS Pulse report. This research focuses on how hours-of-service regulations impact truck drivers. Despite the regulations being designed to ensure safety on the roads, there is a mixed reception from drivers on its efficacy and implementation. Lovan’s detailed breakdown offers a snapshot into the struggles and adjustments faced by drivers under these guidelines.</w:t>
      </w:r>
      <w:r/>
    </w:p>
    <w:p>
      <w:r/>
      <w:r>
        <w:t>In industry movements, Don Everhart, known for his influential role at FreightVana, has transitioned to a new position at Transflo. In the podcast, Everhart discusses his new role and shares his thoughts on the burgeoning role of artificial intelligence within the supply chain. He underscores the potential of AI over the next five years while acknowledging a common industry perception that it is perhaps too hyped for its current capabilities.</w:t>
      </w:r>
      <w:r/>
    </w:p>
    <w:p>
      <w:r/>
      <w:r>
        <w:t>Carlos Barbosa from ePost Global contributed to the discussion by shedding light on global e-commerce trends as the holiday peak season approaches. Barbosa's insights suggest that e-commerce is poised for another dynamic season, emphasising the ongoing challenges and opportunities businesses face in scaling their operations to meet heightened consumer demand during the holidays.</w:t>
      </w:r>
      <w:r/>
    </w:p>
    <w:p>
      <w:r/>
      <w:r>
        <w:t>Combined, these discussions on the "WHAT THE TRUCK?!?" podcast offer a multifaceted view of the current landscape in the freight and logistics industry. From political impacts on trade to regulatory challenges faced by drivers, and technological advancements promising but not yet fully realised, the episode offers in-depth insights to industry professionals navigating these complex terrains.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https://www.timesfreepress.com/news/2024/nov/02/how-will-the-presidential-election-affect-the/</w:t>
        </w:r>
      </w:hyperlink>
      <w:r>
        <w:t xml:space="preserve"> - This article discusses how the presidential election could affect the Chattanooga freight industry, highlighting the differing economic policies of Donald Trump and Kamala Harris, particularly on tariffs and tax cuts.</w:t>
      </w:r>
      <w:r/>
    </w:p>
    <w:p>
      <w:pPr>
        <w:pStyle w:val="ListNumber"/>
        <w:spacing w:line="240" w:lineRule="auto"/>
        <w:ind w:left="720"/>
      </w:pPr>
      <w:r/>
      <w:hyperlink r:id="rId11">
        <w:r>
          <w:rPr>
            <w:color w:val="0000EE"/>
            <w:u w:val="single"/>
          </w:rPr>
          <w:t>https://www.fleetowner.com/operations/article/55135583/2024-election-how-will-it-impact-the-trucking-industry-freight-rates-and-2027-prebuy</w:t>
        </w:r>
      </w:hyperlink>
      <w:r>
        <w:t xml:space="preserve"> - This article explores the potential impact of the presidential election on the trucking industry, including the effects of tariffs, regulatory changes, and economic policies proposed by Trump and Harris.</w:t>
      </w:r>
      <w:r/>
    </w:p>
    <w:p>
      <w:pPr>
        <w:pStyle w:val="ListNumber"/>
        <w:spacing w:line="240" w:lineRule="auto"/>
        <w:ind w:left="720"/>
      </w:pPr>
      <w:r/>
      <w:hyperlink r:id="rId12">
        <w:r>
          <w:rPr>
            <w:color w:val="0000EE"/>
            <w:u w:val="single"/>
          </w:rPr>
          <w:t>https://www.freightwaves.com/news/freightwaves-sonar-state-of-freight-election-to-strongly-impact-freight-economy</w:t>
        </w:r>
      </w:hyperlink>
      <w:r>
        <w:t xml:space="preserve"> - This article details the potential impact of federal policies on the freight industry, including labor policies, taxation, and tariffs, as discussed by FreightWaves SONAR CEO Craig Fuller and Senior Analyst Tony Mulvey.</w:t>
      </w:r>
      <w:r/>
    </w:p>
    <w:p>
      <w:pPr>
        <w:pStyle w:val="ListNumber"/>
        <w:spacing w:line="240" w:lineRule="auto"/>
        <w:ind w:left="720"/>
      </w:pPr>
      <w:r/>
      <w:hyperlink r:id="rId11">
        <w:r>
          <w:rPr>
            <w:color w:val="0000EE"/>
            <w:u w:val="single"/>
          </w:rPr>
          <w:t>https://www.fleetowner.com/operations/article/55135583/2024-election-how-will-it-impact-the-trucking-industry-freight-rates-and-2027-prebuy</w:t>
        </w:r>
      </w:hyperlink>
      <w:r>
        <w:t xml:space="preserve"> - This source highlights industry concerns about environmental regulations and their cost-prohibitive nature for carriers, as well as the potential for trade wars due to Trump's tariff policies.</w:t>
      </w:r>
      <w:r/>
    </w:p>
    <w:p>
      <w:pPr>
        <w:pStyle w:val="ListNumber"/>
        <w:spacing w:line="240" w:lineRule="auto"/>
        <w:ind w:left="720"/>
      </w:pPr>
      <w:r/>
      <w:hyperlink r:id="rId12">
        <w:r>
          <w:rPr>
            <w:color w:val="0000EE"/>
            <w:u w:val="single"/>
          </w:rPr>
          <w:t>https://www.freightwaves.com/news/freightwaves-sonar-state-of-freight-election-to-strongly-impact-freight-economy</w:t>
        </w:r>
      </w:hyperlink>
      <w:r>
        <w:t xml:space="preserve"> - This article discusses how Trump's policies, including higher tariffs and deregulation, could influence the freight market and U.S. energy production, contrasting with Harris's focus on climate change and clean energy.</w:t>
      </w:r>
      <w:r/>
    </w:p>
    <w:p>
      <w:pPr>
        <w:pStyle w:val="ListNumber"/>
        <w:spacing w:line="240" w:lineRule="auto"/>
        <w:ind w:left="720"/>
      </w:pPr>
      <w:r/>
      <w:hyperlink r:id="rId13">
        <w:r>
          <w:rPr>
            <w:color w:val="0000EE"/>
            <w:u w:val="single"/>
          </w:rPr>
          <w:t>https://www.atsinc.com/blog/how-does-election-year-impact-freight-market-transportation-industry</w:t>
        </w:r>
      </w:hyperlink>
      <w:r>
        <w:t xml:space="preserve"> - This article explains how election years impact the freight market, including pre-election uncertainty, post-election market behaviors, and the long-term effects of new policies on freight rates.</w:t>
      </w:r>
      <w:r/>
    </w:p>
    <w:p>
      <w:pPr>
        <w:pStyle w:val="ListNumber"/>
        <w:spacing w:line="240" w:lineRule="auto"/>
        <w:ind w:left="720"/>
      </w:pPr>
      <w:r/>
      <w:hyperlink r:id="rId10">
        <w:r>
          <w:rPr>
            <w:color w:val="0000EE"/>
            <w:u w:val="single"/>
          </w:rPr>
          <w:t>https://www.timesfreepress.com/news/2024/nov/02/how-will-the-presidential-election-affect-the/</w:t>
        </w:r>
      </w:hyperlink>
      <w:r>
        <w:t xml:space="preserve"> - This source provides insights from Craig Fuller, CEO of FreightWaves, on how Trump's policies, such as tariffs and tax cuts, could be beneficial for the trucking industry, especially in Chattanooga.</w:t>
      </w:r>
      <w:r/>
    </w:p>
    <w:p>
      <w:pPr>
        <w:pStyle w:val="ListNumber"/>
        <w:spacing w:line="240" w:lineRule="auto"/>
        <w:ind w:left="720"/>
      </w:pPr>
      <w:r/>
      <w:hyperlink r:id="rId11">
        <w:r>
          <w:rPr>
            <w:color w:val="0000EE"/>
            <w:u w:val="single"/>
          </w:rPr>
          <w:t>https://www.fleetowner.com/operations/article/55135583/2024-election-how-will-it-impact-the-trucking-industry-freight-rates-and-2027-prebuy</w:t>
        </w:r>
      </w:hyperlink>
      <w:r>
        <w:t xml:space="preserve"> - This article mentions the impact of Trump's potential policies on electric vehicle mandates and the broader implications for the trucking industry's adoption of alternative fuels.</w:t>
      </w:r>
      <w:r/>
    </w:p>
    <w:p>
      <w:pPr>
        <w:pStyle w:val="ListNumber"/>
        <w:spacing w:line="240" w:lineRule="auto"/>
        <w:ind w:left="720"/>
      </w:pPr>
      <w:r/>
      <w:hyperlink r:id="rId14">
        <w:r>
          <w:rPr>
            <w:color w:val="0000EE"/>
            <w:u w:val="single"/>
          </w:rPr>
          <w:t>https://finance.yahoo.com/news/freightwaves-sonar-state-freight-election-201116191.html</w:t>
        </w:r>
      </w:hyperlink>
      <w:r>
        <w:t xml:space="preserve"> - This article summarizes the key insights from FreightWaves SONAR's discussion on how federal policies, including those on labor, taxation, and tariffs, will affect the freight industry.</w:t>
      </w:r>
      <w:r/>
    </w:p>
    <w:p>
      <w:pPr>
        <w:pStyle w:val="ListNumber"/>
        <w:spacing w:line="240" w:lineRule="auto"/>
        <w:ind w:left="720"/>
      </w:pPr>
      <w:r/>
      <w:hyperlink r:id="rId12">
        <w:r>
          <w:rPr>
            <w:color w:val="0000EE"/>
            <w:u w:val="single"/>
          </w:rPr>
          <w:t>https://www.freightwaves.com/news/freightwaves-sonar-state-of-freight-election-to-strongly-impact-freight-economy</w:t>
        </w:r>
      </w:hyperlink>
      <w:r>
        <w:t xml:space="preserve"> - This source discusses the potential for China to benefit if the U.S. shifts towards full electric vehicles, highlighting the competitive implications for the U.S. auto manufacturing industry.</w:t>
      </w:r>
      <w:r/>
    </w:p>
    <w:p>
      <w:pPr>
        <w:pStyle w:val="ListNumber"/>
        <w:spacing w:line="240" w:lineRule="auto"/>
        <w:ind w:left="720"/>
      </w:pPr>
      <w:r/>
      <w:hyperlink r:id="rId13">
        <w:r>
          <w:rPr>
            <w:color w:val="0000EE"/>
            <w:u w:val="single"/>
          </w:rPr>
          <w:t>https://www.atsinc.com/blog/how-does-election-year-impact-freight-market-transportation-industry</w:t>
        </w:r>
      </w:hyperlink>
      <w:r>
        <w:t xml:space="preserve"> - This article explains the historical behavior of the freight market during and after election seasons, including the short-term uncertainty and the subsequent stability post-election.</w:t>
      </w:r>
      <w:r/>
    </w:p>
    <w:p>
      <w:pPr>
        <w:pStyle w:val="ListNumber"/>
        <w:spacing w:line="240" w:lineRule="auto"/>
        <w:ind w:left="720"/>
      </w:pPr>
      <w:r/>
      <w:hyperlink r:id="rId15">
        <w:r>
          <w:rPr>
            <w:color w:val="0000EE"/>
            <w:u w:val="single"/>
          </w:rPr>
          <w:t>https://www.freightwaves.com/news/election-eve-drivers-surveyed-on-hos-is-supply-chain-ai-overhyped-what-the-truck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freepress.com/news/2024/nov/02/how-will-the-presidential-election-affect-the/" TargetMode="External"/><Relationship Id="rId11" Type="http://schemas.openxmlformats.org/officeDocument/2006/relationships/hyperlink" Target="https://www.fleetowner.com/operations/article/55135583/2024-election-how-will-it-impact-the-trucking-industry-freight-rates-and-2027-prebuy" TargetMode="External"/><Relationship Id="rId12" Type="http://schemas.openxmlformats.org/officeDocument/2006/relationships/hyperlink" Target="https://www.freightwaves.com/news/freightwaves-sonar-state-of-freight-election-to-strongly-impact-freight-economy" TargetMode="External"/><Relationship Id="rId13" Type="http://schemas.openxmlformats.org/officeDocument/2006/relationships/hyperlink" Target="https://www.atsinc.com/blog/how-does-election-year-impact-freight-market-transportation-industry" TargetMode="External"/><Relationship Id="rId14" Type="http://schemas.openxmlformats.org/officeDocument/2006/relationships/hyperlink" Target="https://finance.yahoo.com/news/freightwaves-sonar-state-freight-election-201116191.html" TargetMode="External"/><Relationship Id="rId15" Type="http://schemas.openxmlformats.org/officeDocument/2006/relationships/hyperlink" Target="https://www.freightwaves.com/news/election-eve-drivers-surveyed-on-hos-is-supply-chain-ai-overhyped-what-the-tru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