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DİZAYNVIP partners with Dtec to integrate AI into luxury vehicles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DİZAYNVIP, a company with a storied history of transforming nearly 4,000 vehicles over the past 35 years, has announced a major leap into the realm of artificial intelligence. Partnering with Dtec, a company renowned for its innovations at the intersection of AI, blockchain, and IoT technologies, DİZAYNVIP aims to revolutionise its luxury vehicle services by integrating cutting-edge AI capabilities into its offerings.</w:t>
      </w:r>
      <w:r/>
    </w:p>
    <w:p>
      <w:r/>
      <w:r>
        <w:t>The collaboration will see the introduction of the AI-powered Dtec Assistant, a sophisticated system designed to enhance the driving experience with voice-activated controls and interconnected IoT device management. This integration promises to offer a personalised, AI-driven journey, effectively transforming vehicles from mere transportation mediums into integral elements of a smart and connected lifestyle.</w:t>
      </w:r>
      <w:r/>
    </w:p>
    <w:p>
      <w:r/>
      <w:r>
        <w:t>According to Doğan Mutluol, CEO of Dtec, the partnership with DİZAYNVIP is a significant stride towards creating vehicles that extend beyond traditional roles. Mutluol highlighted that with Dtec's advanced AI and IoT capabilities combined with DİZAYNVIP’s expertise in luxury vehicle design, they are setting a precedent for vehicles that adapt to and interact with their users in unprecedented ways. He added that this venture has drawn considerable interest from Venture Capital firms, which are increasingly keen to engage with the projects following recent developments.</w:t>
      </w:r>
      <w:r/>
    </w:p>
    <w:p>
      <w:r/>
      <w:r>
        <w:t>Dtec’s innovative approach leverages blockchain technology through its Depin architecture, promoting an active data-sharing ecosystem amongst users. This not only enhances the AI's resource pool but also aims to create a balanced economic system for all participants, thereby expanding Dtec's presence in the competitive AI market.</w:t>
      </w:r>
      <w:r/>
    </w:p>
    <w:p>
      <w:r/>
      <w:r>
        <w:t>Echoing this sentiment, Erbakan Malkoç, Chairman of DİZAYNVIP, shared his enthusiasm about the partnership, describing the venture as a natural evolution towards the futurisation of luxury vehicles. He mentioned that the newly developed 'smartest car' greets passengers with Dtec’s AI, offering conversational interactions to tailor and enhance the driving experience. For Malkoç, the partnership is about pushing the limits of design and technology, ensuring their clientele enjoys superior design and functionality.</w:t>
      </w:r>
      <w:r/>
    </w:p>
    <w:p>
      <w:r/>
      <w:r>
        <w:t>The partnership marks a forward-thinking move for DİZAYNVIP and Dtec, setting a new standard in the luxury vehicle market, where technology and opulence intersect seamlessly for an elevated user experience. As both companies continue to innovate, they pave the way for more intelligent, connected, and interactive vehicle experiences. Anticipated future developments are expected to further augment this union, potentially reshaping the landscape of luxury automotive design and functionality.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https://markets.businessinsider.com/news/stocks/dtec-announces-global-partnership-with-dizaynvip-to-elevate-ai-driven-mobility-design-1033932122</w:t>
        </w:r>
      </w:hyperlink>
      <w:r>
        <w:t xml:space="preserve"> - Corroborates the partnership between Dtec and DİZAYNVIP, and the integration of AI and IoT technologies into luxury vehicle design.</w:t>
      </w:r>
      <w:r/>
    </w:p>
    <w:p>
      <w:pPr>
        <w:pStyle w:val="ListNumber"/>
        <w:spacing w:line="240" w:lineRule="auto"/>
        <w:ind w:left="720"/>
      </w:pPr>
      <w:r/>
      <w:hyperlink r:id="rId10">
        <w:r>
          <w:rPr>
            <w:color w:val="0000EE"/>
            <w:u w:val="single"/>
          </w:rPr>
          <w:t>https://markets.businessinsider.com/news/stocks/dtec-announces-global-partnership-with-dizaynvip-to-elevate-ai-driven-mobility-design-1033932122</w:t>
        </w:r>
      </w:hyperlink>
      <w:r>
        <w:t xml:space="preserve"> - Details DİZAYNVIP's history of transforming nearly 4,000 vehicles over 35 years and their entry into AI technology with Dtec.</w:t>
      </w:r>
      <w:r/>
    </w:p>
    <w:p>
      <w:pPr>
        <w:pStyle w:val="ListNumber"/>
        <w:spacing w:line="240" w:lineRule="auto"/>
        <w:ind w:left="720"/>
      </w:pPr>
      <w:r/>
      <w:hyperlink r:id="rId11">
        <w:r>
          <w:rPr>
            <w:color w:val="0000EE"/>
            <w:u w:val="single"/>
          </w:rPr>
          <w:t>https://x.com/DtecToken/status/1851915670977429892</w:t>
        </w:r>
      </w:hyperlink>
      <w:r>
        <w:t xml:space="preserve"> - Mentions the introduction of the AI-powered Dtec Assistant and its features such as voice-activated control and IoT device management.</w:t>
      </w:r>
      <w:r/>
    </w:p>
    <w:p>
      <w:pPr>
        <w:pStyle w:val="ListNumber"/>
        <w:spacing w:line="240" w:lineRule="auto"/>
        <w:ind w:left="720"/>
      </w:pPr>
      <w:r/>
      <w:hyperlink r:id="rId12">
        <w:r>
          <w:rPr>
            <w:color w:val="0000EE"/>
            <w:u w:val="single"/>
          </w:rPr>
          <w:t>https://bitcoinist.com/dtec-announces-global-partnership-with-dizaynvip-to-elevate-ai-driven-mobility-design/</w:t>
        </w:r>
      </w:hyperlink>
      <w:r>
        <w:t xml:space="preserve"> - Explains how the partnership aims to transform vehicles into integral elements of a smart and connected lifestyle.</w:t>
      </w:r>
      <w:r/>
    </w:p>
    <w:p>
      <w:pPr>
        <w:pStyle w:val="ListNumber"/>
        <w:spacing w:line="240" w:lineRule="auto"/>
        <w:ind w:left="720"/>
      </w:pPr>
      <w:r/>
      <w:hyperlink r:id="rId12">
        <w:r>
          <w:rPr>
            <w:color w:val="0000EE"/>
            <w:u w:val="single"/>
          </w:rPr>
          <w:t>https://bitcoinist.com/dtec-announces-global-partnership-with-dizaynvip-to-elevate-ai-driven-mobility-design/</w:t>
        </w:r>
      </w:hyperlink>
      <w:r>
        <w:t xml:space="preserve"> - Quotes Doğan Mutluol, CEO of Dtec, on the significance of the partnership and its impact on creating interactive vehicles.</w:t>
      </w:r>
      <w:r/>
    </w:p>
    <w:p>
      <w:pPr>
        <w:pStyle w:val="ListNumber"/>
        <w:spacing w:line="240" w:lineRule="auto"/>
        <w:ind w:left="720"/>
      </w:pPr>
      <w:r/>
      <w:hyperlink r:id="rId10">
        <w:r>
          <w:rPr>
            <w:color w:val="0000EE"/>
            <w:u w:val="single"/>
          </w:rPr>
          <w:t>https://markets.businessinsider.com/news/stocks/dtec-announces-global-partnership-with-dizaynvip-to-elevate-ai-driven-mobility-design-1033932122</w:t>
        </w:r>
      </w:hyperlink>
      <w:r>
        <w:t xml:space="preserve"> - Describes Dtec’s use of blockchain technology through its Depin architecture and its role in promoting a data-sharing ecosystem.</w:t>
      </w:r>
      <w:r/>
    </w:p>
    <w:p>
      <w:pPr>
        <w:pStyle w:val="ListNumber"/>
        <w:spacing w:line="240" w:lineRule="auto"/>
        <w:ind w:left="720"/>
      </w:pPr>
      <w:r/>
      <w:hyperlink r:id="rId12">
        <w:r>
          <w:rPr>
            <w:color w:val="0000EE"/>
            <w:u w:val="single"/>
          </w:rPr>
          <w:t>https://bitcoinist.com/dtec-announces-global-partnership-with-dizaynvip-to-elevate-ai-driven-mobility-design/</w:t>
        </w:r>
      </w:hyperlink>
      <w:r>
        <w:t xml:space="preserve"> - Quotes Erbakan Malkoç, Chairman of DİZAYNVIP, on the partnership as a natural evolution towards the futurisation of luxury vehicles.</w:t>
      </w:r>
      <w:r/>
    </w:p>
    <w:p>
      <w:pPr>
        <w:pStyle w:val="ListNumber"/>
        <w:spacing w:line="240" w:lineRule="auto"/>
        <w:ind w:left="720"/>
      </w:pPr>
      <w:r/>
      <w:hyperlink r:id="rId10">
        <w:r>
          <w:rPr>
            <w:color w:val="0000EE"/>
            <w:u w:val="single"/>
          </w:rPr>
          <w:t>https://markets.businessinsider.com/news/stocks/dtec-announces-global-partnership-with-dizaynvip-to-elevate-ai-driven-mobility-design-1033932122</w:t>
        </w:r>
      </w:hyperlink>
      <w:r>
        <w:t xml:space="preserve"> - Details the 'smartest car' developed through the partnership, which greets passengers with Dtec’s AI and offers conversational interactions.</w:t>
      </w:r>
      <w:r/>
    </w:p>
    <w:p>
      <w:pPr>
        <w:pStyle w:val="ListNumber"/>
        <w:spacing w:line="240" w:lineRule="auto"/>
        <w:ind w:left="720"/>
      </w:pPr>
      <w:r/>
      <w:hyperlink r:id="rId12">
        <w:r>
          <w:rPr>
            <w:color w:val="0000EE"/>
            <w:u w:val="single"/>
          </w:rPr>
          <w:t>https://bitcoinist.com/dtec-announces-global-partnership-with-dizaynvip-to-elevate-ai-driven-mobility-design/</w:t>
        </w:r>
      </w:hyperlink>
      <w:r>
        <w:t xml:space="preserve"> - Highlights the future developments and potential impact on the luxury automotive design and functionality landscape.</w:t>
      </w:r>
      <w:r/>
    </w:p>
    <w:p>
      <w:pPr>
        <w:pStyle w:val="ListNumber"/>
        <w:spacing w:line="240" w:lineRule="auto"/>
        <w:ind w:left="720"/>
      </w:pPr>
      <w:r/>
      <w:hyperlink r:id="rId13">
        <w:r>
          <w:rPr>
            <w:color w:val="0000EE"/>
            <w:u w:val="single"/>
          </w:rPr>
          <w:t>https://kalkinemedia.com/us/news/press-release/dtec-announces-global-partnership-with-dizaynvip-to-elevate-ai-driven-mobility-design</w:t>
        </w:r>
      </w:hyperlink>
      <w:r>
        <w:t xml:space="preserve"> - Corroborates the partnership and its focus on elevating AI-driven mobility design in the luxury vehicle market.</w:t>
      </w:r>
      <w:r/>
    </w:p>
    <w:p>
      <w:pPr>
        <w:pStyle w:val="ListNumber"/>
        <w:spacing w:line="240" w:lineRule="auto"/>
        <w:ind w:left="720"/>
      </w:pPr>
      <w:r/>
      <w:hyperlink r:id="rId14">
        <w:r>
          <w:rPr>
            <w:color w:val="0000EE"/>
            <w:u w:val="single"/>
          </w:rPr>
          <w:t>https://x.com/DtecToken/status/1853821968635818295</w:t>
        </w:r>
      </w:hyperlink>
      <w:r>
        <w:t xml:space="preserve"> - Mentions Dtec's ongoing efforts to shape smart mobility experiences and Web3 through the partnership with DİZAYNVIP.</w:t>
      </w:r>
      <w:r/>
    </w:p>
    <w:p>
      <w:pPr>
        <w:pStyle w:val="ListNumber"/>
        <w:spacing w:line="240" w:lineRule="auto"/>
        <w:ind w:left="720"/>
      </w:pPr>
      <w:r/>
      <w:hyperlink r:id="rId15">
        <w:r>
          <w:rPr>
            <w:color w:val="0000EE"/>
            <w:u w:val="single"/>
          </w:rPr>
          <w:t>https://www.analyticsinsight.net/artificial-intelligence/dtec-announces-global-partnership-with-dizaynvip-to-elevate-ai-driven-mobility-design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markets.businessinsider.com/news/stocks/dtec-announces-global-partnership-with-dizaynvip-to-elevate-ai-driven-mobility-design-1033932122" TargetMode="External"/><Relationship Id="rId11" Type="http://schemas.openxmlformats.org/officeDocument/2006/relationships/hyperlink" Target="https://x.com/DtecToken/status/1851915670977429892" TargetMode="External"/><Relationship Id="rId12" Type="http://schemas.openxmlformats.org/officeDocument/2006/relationships/hyperlink" Target="https://bitcoinist.com/dtec-announces-global-partnership-with-dizaynvip-to-elevate-ai-driven-mobility-design/" TargetMode="External"/><Relationship Id="rId13" Type="http://schemas.openxmlformats.org/officeDocument/2006/relationships/hyperlink" Target="https://kalkinemedia.com/us/news/press-release/dtec-announces-global-partnership-with-dizaynvip-to-elevate-ai-driven-mobility-design" TargetMode="External"/><Relationship Id="rId14" Type="http://schemas.openxmlformats.org/officeDocument/2006/relationships/hyperlink" Target="https://x.com/DtecToken/status/1853821968635818295" TargetMode="External"/><Relationship Id="rId15" Type="http://schemas.openxmlformats.org/officeDocument/2006/relationships/hyperlink" Target="https://www.analyticsinsight.net/artificial-intelligence/dtec-announces-global-partnership-with-dizaynvip-to-elevate-ai-driven-mobility-desig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