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Humane faces setback as AI Pin accessory recalled over battery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challenging year for innovative tech company Humane, their AI Pin product, initially touted as a breakthrough in human-AI interaction, is facing another significant setback. The US Consumer Product Safety Commission (CPSC) has issued a safety recall for the device's wireless Charge Case Accessory, citing concerns over its lithium battery's propensity to overheat, thus posing a potential fire hazard.</w:t>
      </w:r>
      <w:r/>
    </w:p>
    <w:p>
      <w:r/>
      <w:r>
        <w:t>The AI Pin, which was launched in April with high expectations, has struggled to meet consumer and market forecasts, receiving widespread criticism for its practical performance and utility. As a consequence, the company, which had initially set the price at $700, reduced it to $500 within two months of the product's launch in a bid to address waning consumer enthusiasm. However, the recent safety recall could further dent the product’s prospects.</w:t>
      </w:r>
      <w:r/>
    </w:p>
    <w:p>
      <w:r/>
      <w:r>
        <w:t>The Charge Case Accessory, an add-on to the AI Pin sold at $149, is specifically at the crux of the recall. The recall covers devices sold between November 2023 and May 2024. While the AI Pin itself comes fitted with a home charging dock, consumers who opted for the additional purchase of the Charge Case Accessory are now advised to cease using it immediately. According to the CPSC's official announcement, customers can either return the accessory for a full refund or opt for a free replacement. Individuals who purchased the accessory as part of the AI Pin Complete System will receive a $129 refund, slightly less than the full accessory price.</w:t>
      </w:r>
      <w:r/>
    </w:p>
    <w:p>
      <w:r/>
      <w:r>
        <w:t>Humane, in its response to the recall, stated that its investigation revealed the battery supplier responsible for the Charge Case's batteries had failed to uphold the necessary quality standards. The company has since terminated its relationship with this supplier and is actively seeking a new vendor to ensure product quality remains uncompromised. Humane assures customers that no other products in their lineup are affected by the defective lithium batteries, isolating the issue to the Charge Case Accessory exclusively.</w:t>
      </w:r>
      <w:r/>
    </w:p>
    <w:p>
      <w:r/>
      <w:r>
        <w:t>This incident runs parallel to another recent recall by Anker, concerning their MagSafe iPhone batteries, also due to fire hazard risks linked to their batteries, highlighting a broader challenge faced by tech companies in managing battery safety and quality standards.</w:t>
      </w:r>
      <w:r/>
    </w:p>
    <w:p>
      <w:r/>
      <w:r>
        <w:t>The situation presents another hurdle for Humane, as the company navigates consumer trust and product performance concerns while attempting to maintain their position in the competitive tech market. While immediate safety concerns are being addressed, the long-term impact on Humane's product reputation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https://www.dhses.ny.gov/humane-recalls-charge-case-accessory-ai-pin-due-lithium-battery-fire-hazard</w:t>
        </w:r>
      </w:hyperlink>
      <w:r>
        <w:t xml:space="preserve"> - Corroborates the safety recall of the Humane Charge Case Accessory due to the lithium battery's propensity to overheat and pose a fire hazard.</w:t>
      </w:r>
      <w:r/>
    </w:p>
    <w:p>
      <w:pPr>
        <w:pStyle w:val="ListNumber"/>
        <w:spacing w:line="240" w:lineRule="auto"/>
        <w:ind w:left="720"/>
      </w:pPr>
      <w:r/>
      <w:hyperlink r:id="rId11">
        <w:r>
          <w:rPr>
            <w:color w:val="0000EE"/>
            <w:u w:val="single"/>
          </w:rPr>
          <w:t>https://twitter.com/USCPSC/status/1851991228813840827</w:t>
        </w:r>
      </w:hyperlink>
      <w:r>
        <w:t xml:space="preserve"> - Confirms the US Consumer Product Safety Commission's (CPSC) announcement of the recall for the Humane Charge Case Accessory.</w:t>
      </w:r>
      <w:r/>
    </w:p>
    <w:p>
      <w:pPr>
        <w:pStyle w:val="ListNumber"/>
        <w:spacing w:line="240" w:lineRule="auto"/>
        <w:ind w:left="720"/>
      </w:pPr>
      <w:r/>
      <w:hyperlink r:id="rId12">
        <w:r>
          <w:rPr>
            <w:color w:val="0000EE"/>
            <w:u w:val="single"/>
          </w:rPr>
          <w:t>https://www.svconline.com/proav-today/humane-ai-pin-charging-case-recall</w:t>
        </w:r>
      </w:hyperlink>
      <w:r>
        <w:t xml:space="preserve"> - Supports the recall of the Charge Case Accessory for the AI Pin due to fire risk and provides additional context on the product.</w:t>
      </w:r>
      <w:r/>
    </w:p>
    <w:p>
      <w:pPr>
        <w:pStyle w:val="ListNumber"/>
        <w:spacing w:line="240" w:lineRule="auto"/>
        <w:ind w:left="720"/>
      </w:pPr>
      <w:r/>
      <w:hyperlink r:id="rId10">
        <w:r>
          <w:rPr>
            <w:color w:val="0000EE"/>
            <w:u w:val="single"/>
          </w:rPr>
          <w:t>https://www.dhses.ny.gov/humane-recalls-charge-case-accessory-ai-pin-due-lithium-battery-fire-hazard</w:t>
        </w:r>
      </w:hyperlink>
      <w:r>
        <w:t xml:space="preserve"> - Details the time frame of the sales of the affected Charge Case Accessories (November 2023 through May 2024) and the refund/replacement options for consumers.</w:t>
      </w:r>
      <w:r/>
    </w:p>
    <w:p>
      <w:pPr>
        <w:pStyle w:val="ListNumber"/>
        <w:spacing w:line="240" w:lineRule="auto"/>
        <w:ind w:left="720"/>
      </w:pPr>
      <w:r/>
      <w:hyperlink r:id="rId10">
        <w:r>
          <w:rPr>
            <w:color w:val="0000EE"/>
            <w:u w:val="single"/>
          </w:rPr>
          <w:t>https://www.dhses.ny.gov/humane-recalls-charge-case-accessory-ai-pin-due-lithium-battery-fire-hazard</w:t>
        </w:r>
      </w:hyperlink>
      <w:r>
        <w:t xml:space="preserve"> - Explains that consumers who purchased the Charge Case Accessory separately or as part of the AI Pin Complete System can receive a refund, with different amounts specified for each scenario.</w:t>
      </w:r>
      <w:r/>
    </w:p>
    <w:p>
      <w:pPr>
        <w:pStyle w:val="ListNumber"/>
        <w:spacing w:line="240" w:lineRule="auto"/>
        <w:ind w:left="720"/>
      </w:pPr>
      <w:r/>
      <w:hyperlink r:id="rId10">
        <w:r>
          <w:rPr>
            <w:color w:val="0000EE"/>
            <w:u w:val="single"/>
          </w:rPr>
          <w:t>https://www.dhses.ny.gov/humane-recalls-charge-case-accessory-ai-pin-due-lithium-battery-fire-hazard</w:t>
        </w:r>
      </w:hyperlink>
      <w:r>
        <w:t xml:space="preserve"> - Mentions Humane's investigation and the termination of their relationship with the battery supplier due to failed quality standards.</w:t>
      </w:r>
      <w:r/>
    </w:p>
    <w:p>
      <w:pPr>
        <w:pStyle w:val="ListNumber"/>
        <w:spacing w:line="240" w:lineRule="auto"/>
        <w:ind w:left="720"/>
      </w:pPr>
      <w:r/>
      <w:hyperlink r:id="rId10">
        <w:r>
          <w:rPr>
            <w:color w:val="0000EE"/>
            <w:u w:val="single"/>
          </w:rPr>
          <w:t>https://www.dhses.ny.gov/humane-recalls-charge-case-accessory-ai-pin-due-lithium-battery-fire-hazard</w:t>
        </w:r>
      </w:hyperlink>
      <w:r>
        <w:t xml:space="preserve"> - Clarifies that the issue is isolated to the Charge Case Accessory and does not affect other Humane products.</w:t>
      </w:r>
      <w:r/>
    </w:p>
    <w:p>
      <w:pPr>
        <w:pStyle w:val="ListNumber"/>
        <w:spacing w:line="240" w:lineRule="auto"/>
        <w:ind w:left="720"/>
      </w:pPr>
      <w:r/>
      <w:hyperlink r:id="rId13">
        <w:r>
          <w:rPr>
            <w:color w:val="0000EE"/>
            <w:u w:val="single"/>
          </w:rPr>
          <w:t>https://www.cpsc.gov/Recalls</w:t>
        </w:r>
      </w:hyperlink>
      <w:r>
        <w:t xml:space="preserve"> - Provides general information on recalls and safety procedures, including those related to the Humane Charge Case Accessory.</w:t>
      </w:r>
      <w:r/>
    </w:p>
    <w:p>
      <w:pPr>
        <w:pStyle w:val="ListNumber"/>
        <w:spacing w:line="240" w:lineRule="auto"/>
        <w:ind w:left="720"/>
      </w:pPr>
      <w:r/>
      <w:hyperlink r:id="rId10">
        <w:r>
          <w:rPr>
            <w:color w:val="0000EE"/>
            <w:u w:val="single"/>
          </w:rPr>
          <w:t>https://www.dhses.ny.gov/humane-recalls-charge-case-accessory-ai-pin-due-lithium-battery-fire-hazard</w:t>
        </w:r>
      </w:hyperlink>
      <w:r>
        <w:t xml:space="preserve"> - Details the proper disposal of the recalled lithium batteries according to local and state laws.</w:t>
      </w:r>
      <w:r/>
    </w:p>
    <w:p>
      <w:pPr>
        <w:pStyle w:val="ListNumber"/>
        <w:spacing w:line="240" w:lineRule="auto"/>
        <w:ind w:left="720"/>
      </w:pPr>
      <w:r/>
      <w:hyperlink r:id="rId12">
        <w:r>
          <w:rPr>
            <w:color w:val="0000EE"/>
            <w:u w:val="single"/>
          </w:rPr>
          <w:t>https://www.svconline.com/proav-today/humane-ai-pin-charging-case-recall</w:t>
        </w:r>
      </w:hyperlink>
      <w:r>
        <w:t xml:space="preserve"> - Discusses the broader context of battery safety and quality standards in the tech industry, including other recent recalls like Anker's MagSafe iPhone batteries.</w:t>
      </w:r>
      <w:r/>
    </w:p>
    <w:p>
      <w:pPr>
        <w:pStyle w:val="ListNumber"/>
        <w:spacing w:line="240" w:lineRule="auto"/>
        <w:ind w:left="720"/>
      </w:pPr>
      <w:r/>
      <w:hyperlink r:id="rId12">
        <w:r>
          <w:rPr>
            <w:color w:val="0000EE"/>
            <w:u w:val="single"/>
          </w:rPr>
          <w:t>https://www.svconline.com/proav-today/humane-ai-pin-charging-case-recall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hses.ny.gov/humane-recalls-charge-case-accessory-ai-pin-due-lithium-battery-fire-hazard" TargetMode="External"/><Relationship Id="rId11" Type="http://schemas.openxmlformats.org/officeDocument/2006/relationships/hyperlink" Target="https://twitter.com/USCPSC/status/1851991228813840827" TargetMode="External"/><Relationship Id="rId12" Type="http://schemas.openxmlformats.org/officeDocument/2006/relationships/hyperlink" Target="https://www.svconline.com/proav-today/humane-ai-pin-charging-case-recall" TargetMode="External"/><Relationship Id="rId13" Type="http://schemas.openxmlformats.org/officeDocument/2006/relationships/hyperlink" Target="https://www.cpsc.gov/Reca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