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enhances advertising platform with updated video ads and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Enhances Advertising Platform with Updated Video Ads and AI Features</w:t>
      </w:r>
      <w:r/>
    </w:p>
    <w:p>
      <w:r/>
      <w:r>
        <w:t>Microsoft has unveiled a series of updates to its Advertising Platform, aimed at enhancing video advertisements, audience targeting, and using AI tools to optimise advertising campaigns. These updates are designed to offer advertisers improved ways to engage with their audiences across various devices, including desktops, mobile phones, and tablets.</w:t>
      </w:r>
      <w:r/>
    </w:p>
    <w:p>
      <w:r/>
      <w:r>
        <w:rPr>
          <w:b/>
        </w:rPr>
        <w:t>Enhanced Video Ad Bidding and Targeting</w:t>
      </w:r>
      <w:r/>
    </w:p>
    <w:p>
      <w:r/>
      <w:r>
        <w:t>Key among the updates is the introduction of advanced bidding strategies for video advertisements. Advertisers now have the option to use manual cost-per-thousand impressions (CPM), granting them better control over their expenditure for every 1,000 visible impressions. Alongside this, the cost-per-click (CPC) enhancements are designed to maximise real-time bids to enhance conversions. Moreover, advertisers can employ "target CPA" and "maximize conversions" tools to ensure conversions are achieved within pre-set cost-per-acquisition limits.</w:t>
      </w:r>
      <w:r/>
    </w:p>
    <w:p>
      <w:r/>
      <w:r>
        <w:t>The platform also brings enriched audience targeting tools to the table. These include options such as in-market audiences, custom audience segmentation, and the ability to target users based on their LinkedIn profiles and predictive behaviours. Moreover, the introduction of impression-based remarketing allows brands to maintain visibility across all stages of the consumer journey, specifically targeting users who have previously engaged with their content.</w:t>
      </w:r>
      <w:r/>
    </w:p>
    <w:p>
      <w:r/>
      <w:r>
        <w:rPr>
          <w:b/>
        </w:rPr>
        <w:t>CTV Ads and Global Audience Targeting</w:t>
      </w:r>
      <w:r/>
    </w:p>
    <w:p>
      <w:r/>
      <w:r>
        <w:t>Microsoft has expanded its Connected TV (CTV) advertising capabilities, providing brands with the opportunity to reach users on streaming devices through global audience targeting. The features now available for CTV campaigns include customer match, similar audiences, and in-market audiences. This expansion supports the delivery of a well-targeted reach not only on smart TVs but also across other connected devices, thereby aligning CTV campaigns with the robust video ad offerings Microsoft is known for.</w:t>
      </w:r>
      <w:r/>
    </w:p>
    <w:p>
      <w:r/>
      <w:r>
        <w:rPr>
          <w:b/>
        </w:rPr>
        <w:t>AI-Powered Copilot Tools</w:t>
      </w:r>
      <w:r/>
    </w:p>
    <w:p>
      <w:r/>
      <w:r>
        <w:t>The role of artificial intelligence in optimising advertising campaigns is further bolstered by enhancements to Microsoft’s AI-driven Copilot. This tool now includes new diagnostic capabilities and performance snapshot tools, assisting advertisers in more efficiently managing their campaigns while extracting crucial insights on the go. The updated Copilot experience simplifies campaign management with real-time metrics, offering a highly personalised AI-enhanced advertising approach.</w:t>
      </w:r>
      <w:r/>
    </w:p>
    <w:p>
      <w:r/>
      <w:r>
        <w:rPr>
          <w:b/>
        </w:rPr>
        <w:t>Integration with Google Ads Video Campaigns</w:t>
      </w:r>
      <w:r/>
    </w:p>
    <w:p>
      <w:r/>
      <w:r>
        <w:t>In a move to ease cross-platform campaign management, Microsoft Advertising now allows the importation of Google Ads Video campaigns. While videos must be uploaded separately due to YouTube’s Terms of Service, the seamless transfer of other campaign data is now possible in all markets, excluding China. This feature permits advertisers to streamline video ad management while they broaden their reach via the Microsoft platform.</w:t>
      </w:r>
      <w:r/>
    </w:p>
    <w:p>
      <w:r/>
      <w:r>
        <w:rPr>
          <w:b/>
        </w:rPr>
        <w:t>Improvements to Shopping Audience Campaigns</w:t>
      </w:r>
      <w:r/>
    </w:p>
    <w:p>
      <w:r/>
      <w:r>
        <w:t>Shopping Audience campaigns also undergo improvements with a new setup workflow and innovative product grouping features. These changes are designed to simplify the set-up and management process, allowing advertisers to swiftly create ad groups for particular product categories. Microsoft states that product grouping will become a standard feature for all new Shopping Audience campaigns, facilitating easier upgrades for current campaigns.</w:t>
      </w:r>
      <w:r/>
    </w:p>
    <w:p>
      <w:r/>
      <w:r>
        <w:t>Overall, these comprehensive enhancements to the Microsoft Advertising Platform are structured to provide advertisers with more effective and efficient campaign management solutions, helping them to better engage with their audiences across multiple digital touchpoints.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https://about.ads.microsoft.com/en/blog/post/september-2024/audience-ads-releases-and-other-updates-for-september</w:t>
        </w:r>
      </w:hyperlink>
      <w:r>
        <w:t xml:space="preserve"> - Corroborates the introduction of advanced bidding strategies and enhanced audience targeting tools, including the use of IAS verification for viewability and brand safety.</w:t>
      </w:r>
      <w:r/>
    </w:p>
    <w:p>
      <w:pPr>
        <w:pStyle w:val="ListNumber"/>
        <w:spacing w:line="240" w:lineRule="auto"/>
        <w:ind w:left="720"/>
      </w:pPr>
      <w:r/>
      <w:hyperlink r:id="rId11">
        <w:r>
          <w:rPr>
            <w:color w:val="0000EE"/>
            <w:u w:val="single"/>
          </w:rPr>
          <w:t>https://searchengineland.com/microsoft-ai-powered-advertising-copilot-video-ads-447982</w:t>
        </w:r>
      </w:hyperlink>
      <w:r>
        <w:t xml:space="preserve"> - Supports the updates to video ad bidding and targeting, including the introduction of new Copilot features and the ability to import Google Ads video campaigns.</w:t>
      </w:r>
      <w:r/>
    </w:p>
    <w:p>
      <w:pPr>
        <w:pStyle w:val="ListNumber"/>
        <w:spacing w:line="240" w:lineRule="auto"/>
        <w:ind w:left="720"/>
      </w:pPr>
      <w:r/>
      <w:hyperlink r:id="rId12">
        <w:r>
          <w:rPr>
            <w:color w:val="0000EE"/>
            <w:u w:val="single"/>
          </w:rPr>
          <w:t>https://about.ads.microsoft.com/en/blog/post/august-2024/performance-max-releases-and-other-updates-for-august</w:t>
        </w:r>
      </w:hyperlink>
      <w:r>
        <w:t xml:space="preserve"> - Details the enhancements to Performance Max campaigns, including brand exclusions, campaign-level auto-generated asset settings, and AI-powered content recommendations for video ads.</w:t>
      </w:r>
      <w:r/>
    </w:p>
    <w:p>
      <w:pPr>
        <w:pStyle w:val="ListNumber"/>
        <w:spacing w:line="240" w:lineRule="auto"/>
        <w:ind w:left="720"/>
      </w:pPr>
      <w:r/>
      <w:hyperlink r:id="rId13">
        <w:r>
          <w:rPr>
            <w:color w:val="0000EE"/>
            <w:u w:val="single"/>
          </w:rPr>
          <w:t>https://about.ads.microsoft.com/en/blog/post/may-2024/may-product-roundup</w:t>
        </w:r>
      </w:hyperlink>
      <w:r>
        <w:t xml:space="preserve"> - Explains the general availability of Copilot in the Microsoft Advertising Platform, including AI-powered asset recommendations and a streamlined user interface.</w:t>
      </w:r>
      <w:r/>
    </w:p>
    <w:p>
      <w:pPr>
        <w:pStyle w:val="ListNumber"/>
        <w:spacing w:line="240" w:lineRule="auto"/>
        <w:ind w:left="720"/>
      </w:pPr>
      <w:r/>
      <w:hyperlink r:id="rId14">
        <w:r>
          <w:rPr>
            <w:color w:val="0000EE"/>
            <w:u w:val="single"/>
          </w:rPr>
          <w:t>https://searchengineland.com/library/platforms/microsoft/microsoft-advertising</w:t>
        </w:r>
      </w:hyperlink>
      <w:r>
        <w:t xml:space="preserve"> - Provides information on the expansion of CTV advertising capabilities, including customer match, similar audiences, and in-market audiences, as well as the integration with Google Ads video campaigns.</w:t>
      </w:r>
      <w:r/>
    </w:p>
    <w:p>
      <w:pPr>
        <w:pStyle w:val="ListNumber"/>
        <w:spacing w:line="240" w:lineRule="auto"/>
        <w:ind w:left="720"/>
      </w:pPr>
      <w:r/>
      <w:hyperlink r:id="rId10">
        <w:r>
          <w:rPr>
            <w:color w:val="0000EE"/>
            <w:u w:val="single"/>
          </w:rPr>
          <w:t>https://about.ads.microsoft.com/en/blog/post/september-2024/audience-ads-releases-and-other-updates-for-september</w:t>
        </w:r>
      </w:hyperlink>
      <w:r>
        <w:t xml:space="preserve"> - Discusses the expansion of Connected TV ads and the ability to target users across various devices, including smart TVs and other connected devices.</w:t>
      </w:r>
      <w:r/>
    </w:p>
    <w:p>
      <w:pPr>
        <w:pStyle w:val="ListNumber"/>
        <w:spacing w:line="240" w:lineRule="auto"/>
        <w:ind w:left="720"/>
      </w:pPr>
      <w:r/>
      <w:hyperlink r:id="rId11">
        <w:r>
          <w:rPr>
            <w:color w:val="0000EE"/>
            <w:u w:val="single"/>
          </w:rPr>
          <w:t>https://searchengineland.com/microsoft-ai-powered-advertising-copilot-video-ads-447982</w:t>
        </w:r>
      </w:hyperlink>
      <w:r>
        <w:t xml:space="preserve"> - Details the new diagnostic capabilities and performance snapshot tools in Microsoft’s AI-driven Copilot, enhancing campaign management and insights.</w:t>
      </w:r>
      <w:r/>
    </w:p>
    <w:p>
      <w:pPr>
        <w:pStyle w:val="ListNumber"/>
        <w:spacing w:line="240" w:lineRule="auto"/>
        <w:ind w:left="720"/>
      </w:pPr>
      <w:r/>
      <w:hyperlink r:id="rId12">
        <w:r>
          <w:rPr>
            <w:color w:val="0000EE"/>
            <w:u w:val="single"/>
          </w:rPr>
          <w:t>https://about.ads.microsoft.com/en/blog/post/august-2024/performance-max-releases-and-other-updates-for-august</w:t>
        </w:r>
      </w:hyperlink>
      <w:r>
        <w:t xml:space="preserve"> - Explains the improvements to Shopping Audience campaigns, including a new setup workflow and innovative product grouping features.</w:t>
      </w:r>
      <w:r/>
    </w:p>
    <w:p>
      <w:pPr>
        <w:pStyle w:val="ListNumber"/>
        <w:spacing w:line="240" w:lineRule="auto"/>
        <w:ind w:left="720"/>
      </w:pPr>
      <w:r/>
      <w:hyperlink r:id="rId13">
        <w:r>
          <w:rPr>
            <w:color w:val="0000EE"/>
            <w:u w:val="single"/>
          </w:rPr>
          <w:t>https://about.ads.microsoft.com/en/blog/post/may-2024/may-product-roundup</w:t>
        </w:r>
      </w:hyperlink>
      <w:r>
        <w:t xml:space="preserve"> - Describes the streamlined signup flow and the ability to import existing campaigns or create Performance Max campaigns with the new user interface.</w:t>
      </w:r>
      <w:r/>
    </w:p>
    <w:p>
      <w:pPr>
        <w:pStyle w:val="ListNumber"/>
        <w:spacing w:line="240" w:lineRule="auto"/>
        <w:ind w:left="720"/>
      </w:pPr>
      <w:r/>
      <w:hyperlink r:id="rId14">
        <w:r>
          <w:rPr>
            <w:color w:val="0000EE"/>
            <w:u w:val="single"/>
          </w:rPr>
          <w:t>https://searchengineland.com/library/platforms/microsoft/microsoft-advertising</w:t>
        </w:r>
      </w:hyperlink>
      <w:r>
        <w:t xml:space="preserve"> - Mentions the ability to import Google Ads conversion goals and the expansion of Maximum Conversion Value to more campaign types, enhancing cross-platform campaign management.</w:t>
      </w:r>
      <w:r/>
    </w:p>
    <w:p>
      <w:pPr>
        <w:pStyle w:val="ListNumber"/>
        <w:spacing w:line="240" w:lineRule="auto"/>
        <w:ind w:left="720"/>
      </w:pPr>
      <w:r/>
      <w:hyperlink r:id="rId10">
        <w:r>
          <w:rPr>
            <w:color w:val="0000EE"/>
            <w:u w:val="single"/>
          </w:rPr>
          <w:t>https://about.ads.microsoft.com/en/blog/post/september-2024/audience-ads-releases-and-other-updates-for-september</w:t>
        </w:r>
      </w:hyperlink>
      <w:r>
        <w:t xml:space="preserve"> - Highlights the support for longer video ad creatives, such as 45 and 75 second videos, particularly beneficial for pharma advertisers and other industries.</w:t>
      </w:r>
      <w:r/>
    </w:p>
    <w:p>
      <w:pPr>
        <w:pStyle w:val="ListNumber"/>
        <w:spacing w:line="240" w:lineRule="auto"/>
        <w:ind w:left="720"/>
      </w:pPr>
      <w:r/>
      <w:hyperlink r:id="rId15">
        <w:r>
          <w:rPr>
            <w:color w:val="0000EE"/>
            <w:u w:val="single"/>
          </w:rPr>
          <w:t>https://mobilemarketingreads.com/microsoft-advertising-expands-capabilities-with-video-and-ai-enhanced-features/?utm_source=rss&amp;utm_medium=rss&amp;utm_campaign=microsoft-advertising-expands-capabilities-with-video-and-ai-enhanced-features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out.ads.microsoft.com/en/blog/post/september-2024/audience-ads-releases-and-other-updates-for-september" TargetMode="External"/><Relationship Id="rId11" Type="http://schemas.openxmlformats.org/officeDocument/2006/relationships/hyperlink" Target="https://searchengineland.com/microsoft-ai-powered-advertising-copilot-video-ads-447982" TargetMode="External"/><Relationship Id="rId12" Type="http://schemas.openxmlformats.org/officeDocument/2006/relationships/hyperlink" Target="https://about.ads.microsoft.com/en/blog/post/august-2024/performance-max-releases-and-other-updates-for-august" TargetMode="External"/><Relationship Id="rId13" Type="http://schemas.openxmlformats.org/officeDocument/2006/relationships/hyperlink" Target="https://about.ads.microsoft.com/en/blog/post/may-2024/may-product-roundup" TargetMode="External"/><Relationship Id="rId14" Type="http://schemas.openxmlformats.org/officeDocument/2006/relationships/hyperlink" Target="https://searchengineland.com/library/platforms/microsoft/microsoft-advertising" TargetMode="External"/><Relationship Id="rId15" Type="http://schemas.openxmlformats.org/officeDocument/2006/relationships/hyperlink" Target="https://mobilemarketingreads.com/microsoft-advertising-expands-capabilities-with-video-and-ai-enhanced-features/?utm_source=rss&amp;utm_medium=rss&amp;utm_campaign=microsoft-advertising-expands-capabilities-with-video-and-ai-enhanced-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