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MuleSoft unveils comprehensive AsyncAPI support to propel real-time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MuleSoft Unveils Comprehensive AsyncAPI Support to Propel Real-Time AI Integration</w:t>
      </w:r>
      <w:r/>
    </w:p>
    <w:p>
      <w:r/>
      <w:r>
        <w:t>MuleSoft, a Salesforce company renowned for its integration and API management tools, has announced the launch of full lifecycle AsyncAPI support. This development is designed to aid businesses in the creation and deployment of artificial intelligence (AI) agents capable of real-time interaction within dynamic business environments, through enhanced integration with event-driven architectures (EDAs).</w:t>
      </w:r>
      <w:r/>
    </w:p>
    <w:p>
      <w:r/>
      <w:r>
        <w:t>The landmark release introduces MuleSoft's new product, Agentforce, which empowers companies to design and implement AI agents that operate autonomously across various business functions. These AI agents are programmed to react to data changes, adhere to predetermined business rules, and initiate actions based on signals received via API calls from disparate systems. The enhanced AsyncAPI support is pivotal in facilitating seamless integration with EDAs, thereby enabling AI agents to harness and process real-time data and events. This capability is instrumental in allowing these agents to adeptly adjust to evolving scenarios, consequently enhancing tasks such as customer support, incident management, and inventory oversight.</w:t>
      </w:r>
      <w:r/>
    </w:p>
    <w:p>
      <w:r/>
      <w:r>
        <w:t>AsyncAPI is a collaborative open-source framework that offers a standardized communication protocol for applications operating within EDAs. MuleSoft's latest update incorporates the AsyncAPI 2.6 specifications, significantly refining the platform's design, governance, cataloguing, and implementation processes. The new support facilitates organizations in documenting comprehensive information regarding their EDAs within AsyncAPI specifications. This practice establishes a unified source of truth for event-driven communications, which is reusable across various teams and projects, thus fostering streamlined collaboration.</w:t>
      </w:r>
      <w:r/>
    </w:p>
    <w:p>
      <w:r/>
      <w:r>
        <w:t>MuleSoft's integration of AsyncAPI support within its platform introduces several new features aimed at optimizing the development and management of AI-driven processes. The emphasis on real-time data processing and asynchronous communication is expected to play a critical role in improving the efficiency and responsiveness of enterprise operations. This initiative represents MuleSoft's commitment to enhancing its offerings to meet the growing demand for sophisticated, real-time AI solutions in the business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https://www.salesforce.com/news/stories/async-api-support-anypoint-platform/?bc=HA</w:t>
        </w:r>
      </w:hyperlink>
      <w:r>
        <w:t xml:space="preserve"> - This article explains the launch of AsyncAPI support in Anypoint Platform, facilitating event-driven architectures and real-time AI integration, including the design, governance, and implementation of AsyncAPI specifications.</w:t>
      </w:r>
      <w:r/>
    </w:p>
    <w:p>
      <w:pPr>
        <w:pStyle w:val="ListNumber"/>
        <w:spacing w:line="240" w:lineRule="auto"/>
        <w:ind w:left="720"/>
      </w:pPr>
      <w:r/>
      <w:hyperlink r:id="rId11">
        <w:r>
          <w:rPr>
            <w:color w:val="0000EE"/>
            <w:u w:val="single"/>
          </w:rPr>
          <w:t>https://blogs.mulesoft.com/news/connect-ai-recap/</w:t>
        </w:r>
      </w:hyperlink>
      <w:r>
        <w:t xml:space="preserve"> - This blog post discusses the announcement of AsyncAPI support at MuleSoft's Connect:AI event, highlighting its role in building real-time AI agents and enhancing event-driven architectures.</w:t>
      </w:r>
      <w:r/>
    </w:p>
    <w:p>
      <w:pPr>
        <w:pStyle w:val="ListNumber"/>
        <w:spacing w:line="240" w:lineRule="auto"/>
        <w:ind w:left="720"/>
      </w:pPr>
      <w:r/>
      <w:hyperlink r:id="rId12">
        <w:r>
          <w:rPr>
            <w:color w:val="0000EE"/>
            <w:u w:val="single"/>
          </w:rPr>
          <w:t>https://siliconangle.com/2024/11/04/salesforces-mulesoft-helps-businesses-create-real-time-ai-agents-asyncapi-support/</w:t>
        </w:r>
      </w:hyperlink>
      <w:r>
        <w:t xml:space="preserve"> - This article details how MuleSoft's AsyncAPI support enables businesses to create real-time AI agents, integrating with event-driven architectures and processing real-time data efficiently.</w:t>
      </w:r>
      <w:r/>
    </w:p>
    <w:p>
      <w:pPr>
        <w:pStyle w:val="ListNumber"/>
        <w:spacing w:line="240" w:lineRule="auto"/>
        <w:ind w:left="720"/>
      </w:pPr>
      <w:r/>
      <w:hyperlink r:id="rId13">
        <w:r>
          <w:rPr>
            <w:color w:val="0000EE"/>
            <w:u w:val="single"/>
          </w:rPr>
          <w:t>https://cloudmetic.com/blogs/asyncapi-support-for-ai-powered-customer/</w:t>
        </w:r>
      </w:hyperlink>
      <w:r>
        <w:t xml:space="preserve"> - This blog post outlines the features and benefits of MuleSoft's AsyncAPI support, including the ability to design, govern, and implement event-driven applications and integrate with popular event brokers.</w:t>
      </w:r>
      <w:r/>
    </w:p>
    <w:p>
      <w:pPr>
        <w:pStyle w:val="ListNumber"/>
        <w:spacing w:line="240" w:lineRule="auto"/>
        <w:ind w:left="720"/>
      </w:pPr>
      <w:r/>
      <w:hyperlink r:id="rId14">
        <w:r>
          <w:rPr>
            <w:color w:val="0000EE"/>
            <w:u w:val="single"/>
          </w:rPr>
          <w:t>https://docs.mulesoft.com/anypoint-code-builder/imp-asyncapi</w:t>
        </w:r>
      </w:hyperlink>
      <w:r>
        <w:t xml:space="preserve"> - This documentation explains how to implement AsyncAPI specifications using Anypoint Code Builder, including scaffolding and configuring AsyncAPI operations within Mule projects.</w:t>
      </w:r>
      <w:r/>
    </w:p>
    <w:p>
      <w:pPr>
        <w:pStyle w:val="ListNumber"/>
        <w:spacing w:line="240" w:lineRule="auto"/>
        <w:ind w:left="720"/>
      </w:pPr>
      <w:r/>
      <w:hyperlink r:id="rId10">
        <w:r>
          <w:rPr>
            <w:color w:val="0000EE"/>
            <w:u w:val="single"/>
          </w:rPr>
          <w:t>https://www.salesforce.com/news/stories/async-api-support-anypoint-platform/?bc=HA</w:t>
        </w:r>
      </w:hyperlink>
      <w:r>
        <w:t xml:space="preserve"> - This article mentions the introduction of MuleSoft's Agentforce and how AsyncAPI support enhances the creation and deployment of autonomous AI agents across various business functions.</w:t>
      </w:r>
      <w:r/>
    </w:p>
    <w:p>
      <w:pPr>
        <w:pStyle w:val="ListNumber"/>
        <w:spacing w:line="240" w:lineRule="auto"/>
        <w:ind w:left="720"/>
      </w:pPr>
      <w:r/>
      <w:hyperlink r:id="rId11">
        <w:r>
          <w:rPr>
            <w:color w:val="0000EE"/>
            <w:u w:val="single"/>
          </w:rPr>
          <w:t>https://blogs.mulesoft.com/news/connect-ai-recap/</w:t>
        </w:r>
      </w:hyperlink>
      <w:r>
        <w:t xml:space="preserve"> - This post highlights the importance of AsyncAPI in facilitating real-time communication and enabling AI agents to react to data changes and business rules.</w:t>
      </w:r>
      <w:r/>
    </w:p>
    <w:p>
      <w:pPr>
        <w:pStyle w:val="ListNumber"/>
        <w:spacing w:line="240" w:lineRule="auto"/>
        <w:ind w:left="720"/>
      </w:pPr>
      <w:r/>
      <w:hyperlink r:id="rId12">
        <w:r>
          <w:rPr>
            <w:color w:val="0000EE"/>
            <w:u w:val="single"/>
          </w:rPr>
          <w:t>https://siliconangle.com/2024/11/04/salesforces-mulesoft-helps-businesses-create-real-time-ai-agents-asyncapi-support/</w:t>
        </w:r>
      </w:hyperlink>
      <w:r>
        <w:t xml:space="preserve"> - This article explains how AsyncAPI support helps in documenting comprehensive information about EDAs, establishing a unified source of truth for event-driven communications.</w:t>
      </w:r>
      <w:r/>
    </w:p>
    <w:p>
      <w:pPr>
        <w:pStyle w:val="ListNumber"/>
        <w:spacing w:line="240" w:lineRule="auto"/>
        <w:ind w:left="720"/>
      </w:pPr>
      <w:r/>
      <w:hyperlink r:id="rId13">
        <w:r>
          <w:rPr>
            <w:color w:val="0000EE"/>
            <w:u w:val="single"/>
          </w:rPr>
          <w:t>https://cloudmetic.com/blogs/asyncapi-support-for-ai-powered-customer/</w:t>
        </w:r>
      </w:hyperlink>
      <w:r>
        <w:t xml:space="preserve"> - This blog post discusses the new features introduced by MuleSoft's AsyncAPI support, including real-time data processing and asynchronous communication, to improve enterprise operations.</w:t>
      </w:r>
      <w:r/>
    </w:p>
    <w:p>
      <w:pPr>
        <w:pStyle w:val="ListNumber"/>
        <w:spacing w:line="240" w:lineRule="auto"/>
        <w:ind w:left="720"/>
      </w:pPr>
      <w:r/>
      <w:hyperlink r:id="rId14">
        <w:r>
          <w:rPr>
            <w:color w:val="0000EE"/>
            <w:u w:val="single"/>
          </w:rPr>
          <w:t>https://docs.mulesoft.com/anypoint-code-builder/imp-asyncapi</w:t>
        </w:r>
      </w:hyperlink>
      <w:r>
        <w:t xml:space="preserve"> - This documentation provides details on how the new AsyncAPI support refines the design, governance, cataloguing, and implementation processes within the MuleSoft platform.</w:t>
      </w:r>
      <w:r/>
    </w:p>
    <w:p>
      <w:pPr>
        <w:pStyle w:val="ListNumber"/>
        <w:spacing w:line="240" w:lineRule="auto"/>
        <w:ind w:left="720"/>
      </w:pPr>
      <w:r/>
      <w:hyperlink r:id="rId10">
        <w:r>
          <w:rPr>
            <w:color w:val="0000EE"/>
            <w:u w:val="single"/>
          </w:rPr>
          <w:t>https://www.salesforce.com/news/stories/async-api-support-anypoint-platform/?bc=HA</w:t>
        </w:r>
      </w:hyperlink>
      <w:r>
        <w:t xml:space="preserve"> - This article emphasizes MuleSoft's commitment to enhancing its offerings to meet the growing demand for sophisticated, real-time AI solutions in the business sector.</w:t>
      </w:r>
      <w:r/>
    </w:p>
    <w:p>
      <w:pPr>
        <w:pStyle w:val="ListNumber"/>
        <w:spacing w:line="240" w:lineRule="auto"/>
        <w:ind w:left="720"/>
      </w:pPr>
      <w:r/>
      <w:hyperlink r:id="rId15">
        <w:r>
          <w:rPr>
            <w:color w:val="0000EE"/>
            <w:u w:val="single"/>
          </w:rPr>
          <w:t>https://www.destinationcrm.com/Articles/ReadArticle.aspx?ArticleID=166713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lesforce.com/news/stories/async-api-support-anypoint-platform/?bc=HA" TargetMode="External"/><Relationship Id="rId11" Type="http://schemas.openxmlformats.org/officeDocument/2006/relationships/hyperlink" Target="https://blogs.mulesoft.com/news/connect-ai-recap/" TargetMode="External"/><Relationship Id="rId12" Type="http://schemas.openxmlformats.org/officeDocument/2006/relationships/hyperlink" Target="https://siliconangle.com/2024/11/04/salesforces-mulesoft-helps-businesses-create-real-time-ai-agents-asyncapi-support/" TargetMode="External"/><Relationship Id="rId13" Type="http://schemas.openxmlformats.org/officeDocument/2006/relationships/hyperlink" Target="https://cloudmetic.com/blogs/asyncapi-support-for-ai-powered-customer/" TargetMode="External"/><Relationship Id="rId14" Type="http://schemas.openxmlformats.org/officeDocument/2006/relationships/hyperlink" Target="https://docs.mulesoft.com/anypoint-code-builder/imp-asyncapi" TargetMode="External"/><Relationship Id="rId15" Type="http://schemas.openxmlformats.org/officeDocument/2006/relationships/hyperlink" Target="https://www.destinationcrm.com/Articles/ReadArticle.aspx?ArticleID=1667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