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overtakes Apple as world's most valuable company amid AI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has emerged as the world's most valuable company, a notable shift in the technology landscape. On Tuesday, Nvidia's market capitalisation reached $3.43 trillion, surpassing Apple's $3.4 trillion, reflecting the technology sector's intensified focus on artificial intelligence (AI). Nvidia’s shares, which have surged almost threefold this year, concluded Tuesday’s trading at $139.91, albeit decreasing slightly in after-hours trading.</w:t>
      </w:r>
      <w:r/>
    </w:p>
    <w:p>
      <w:r/>
      <w:r>
        <w:t>This development marks a significant milestone for Nvidia, which has experienced substantial growth over the past year. In 2023, the company became a pivotal supplier of graphics processing units (GPUs), essential for AI-driven computing operations. This surge in demand is reflected in Nvidia's revenue, which has doubled for five consecutive quarters.</w:t>
      </w:r>
      <w:r/>
    </w:p>
    <w:p>
      <w:r/>
      <w:r>
        <w:t>Nvidia's journey to a $3 trillion market capitalisation earlier this year has set it alongside tech giants Apple and Microsoft. The company briefly outpaced Apple in valuation back in June, although it returned to second place shortly afterwards until its recent ascent.</w:t>
      </w:r>
      <w:r/>
    </w:p>
    <w:p>
      <w:r/>
      <w:r>
        <w:t>Apple, historically the leader in market valuation milestones with its achievement of $1 trillion and $2 trillion market caps, continues to invest in AI technology. It has introduced Apple Intelligence on iPhones, an AI feature claimed to be more secure and utilitarian for its hardware. However, Apple’s pace in integrating AI advancements into its products has been slower compared to competitors, and it struggles with securing an adequate supply of advanced chips necessary for further AI developments.</w:t>
      </w:r>
      <w:r/>
    </w:p>
    <w:p>
      <w:r/>
      <w:r>
        <w:t>In contrast, Nvidia has strategically capitalised on the burgeoning investment in AI infrastructure by major technology firms. Companies like Microsoft, valued at approximately $3.1 trillion, have been significant clients, utilising Nvidia’s GPUs to support AI applications such as OpenAI’s ChatGPT. These partnerships have bolstered Nvidia's position in the market as enterprises continue to invest heavily in AI technologies.</w:t>
      </w:r>
      <w:r/>
    </w:p>
    <w:p>
      <w:r/>
      <w:r>
        <w:t>Nvidia’s ascent highlights the growing influence of AI technologies in the tech world and signals a shifting dynamic among traditional technology leaders. As AI continues to integrate into various facets of the tech industry, the competitive landscape among these influential companies is expected to remain dynamic and rapidly evolving.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https://www.anews.com.tr/economy/2024/11/06/nvidias-market-cap-surpasses-apples-to-become-worlds-most-valuable-company</w:t>
        </w:r>
      </w:hyperlink>
      <w:r>
        <w:t xml:space="preserve"> - Nvidia's market capitalization reaching $3.43 trillion, surpassing Apple's $3.38 trillion, and the stock price closing at $139.91.</w:t>
      </w:r>
      <w:r/>
    </w:p>
    <w:p>
      <w:pPr>
        <w:pStyle w:val="ListNumber"/>
        <w:spacing w:line="240" w:lineRule="auto"/>
        <w:ind w:left="720"/>
      </w:pPr>
      <w:r/>
      <w:hyperlink r:id="rId11">
        <w:r>
          <w:rPr>
            <w:color w:val="0000EE"/>
            <w:u w:val="single"/>
          </w:rPr>
          <w:t>https://www.storyboard18.com/brand-marketing/nvidia-overtakes-apple-to-become-worlds-most-valuable-company-amid-ai-boom-46738.htm</w:t>
        </w:r>
      </w:hyperlink>
      <w:r>
        <w:t xml:space="preserve"> - Nvidia's market capitalization surpassing Apple's, driven by its role in AI technologies and the surge in its stock price.</w:t>
      </w:r>
      <w:r/>
    </w:p>
    <w:p>
      <w:pPr>
        <w:pStyle w:val="ListNumber"/>
        <w:spacing w:line="240" w:lineRule="auto"/>
        <w:ind w:left="720"/>
      </w:pPr>
      <w:r/>
      <w:hyperlink r:id="rId11">
        <w:r>
          <w:rPr>
            <w:color w:val="0000EE"/>
            <w:u w:val="single"/>
          </w:rPr>
          <w:t>https://www.storyboard18.com/brand-marketing/nvidia-overtakes-apple-to-become-worlds-most-valuable-company-amid-ai-boom-46738.htm</w:t>
        </w:r>
      </w:hyperlink>
      <w:r>
        <w:t xml:space="preserve"> - Nvidia becoming a pivotal supplier of GPUs essential for AI-driven computing operations and its revenue doubling for five consecutive quarters.</w:t>
      </w:r>
      <w:r/>
    </w:p>
    <w:p>
      <w:pPr>
        <w:pStyle w:val="ListNumber"/>
        <w:spacing w:line="240" w:lineRule="auto"/>
        <w:ind w:left="720"/>
      </w:pPr>
      <w:r/>
      <w:hyperlink r:id="rId11">
        <w:r>
          <w:rPr>
            <w:color w:val="0000EE"/>
            <w:u w:val="single"/>
          </w:rPr>
          <w:t>https://www.storyboard18.com/brand-marketing/nvidia-overtakes-apple-to-become-worlds-most-valuable-company-amid-ai-boom-46738.htm</w:t>
        </w:r>
      </w:hyperlink>
      <w:r>
        <w:t xml:space="preserve"> - Nvidia briefly outpacing Apple in valuation in June and its recent ascent to the top.</w:t>
      </w:r>
      <w:r/>
    </w:p>
    <w:p>
      <w:pPr>
        <w:pStyle w:val="ListNumber"/>
        <w:spacing w:line="240" w:lineRule="auto"/>
        <w:ind w:left="720"/>
      </w:pPr>
      <w:r/>
      <w:hyperlink r:id="rId11">
        <w:r>
          <w:rPr>
            <w:color w:val="0000EE"/>
            <w:u w:val="single"/>
          </w:rPr>
          <w:t>https://www.storyboard18.com/brand-marketing/nvidia-overtakes-apple-to-become-worlds-most-valuable-company-amid-ai-boom-46738.htm</w:t>
        </w:r>
      </w:hyperlink>
      <w:r>
        <w:t xml:space="preserve"> - Apple's slower pace in integrating AI advancements and its struggles with securing advanced chips.</w:t>
      </w:r>
      <w:r/>
    </w:p>
    <w:p>
      <w:pPr>
        <w:pStyle w:val="ListNumber"/>
        <w:spacing w:line="240" w:lineRule="auto"/>
        <w:ind w:left="720"/>
      </w:pPr>
      <w:r/>
      <w:hyperlink r:id="rId11">
        <w:r>
          <w:rPr>
            <w:color w:val="0000EE"/>
            <w:u w:val="single"/>
          </w:rPr>
          <w:t>https://www.storyboard18.com/brand-marketing/nvidia-overtakes-apple-to-become-worlds-most-valuable-company-amid-ai-boom-46738.htm</w:t>
        </w:r>
      </w:hyperlink>
      <w:r>
        <w:t xml:space="preserve"> - Nvidia's strategic capitalization on AI infrastructure investments by major technology firms, including Microsoft.</w:t>
      </w:r>
      <w:r/>
    </w:p>
    <w:p>
      <w:pPr>
        <w:pStyle w:val="ListNumber"/>
        <w:spacing w:line="240" w:lineRule="auto"/>
        <w:ind w:left="720"/>
      </w:pPr>
      <w:r/>
      <w:hyperlink r:id="rId11">
        <w:r>
          <w:rPr>
            <w:color w:val="0000EE"/>
            <w:u w:val="single"/>
          </w:rPr>
          <w:t>https://www.storyboard18.com/brand-marketing/nvidia-overtakes-apple-to-become-worlds-most-valuable-company-amid-ai-boom-46738.htm</w:t>
        </w:r>
      </w:hyperlink>
      <w:r>
        <w:t xml:space="preserve"> - Microsoft's use of Nvidia's GPUs to support AI applications like OpenAI's ChatGPT.</w:t>
      </w:r>
      <w:r/>
    </w:p>
    <w:p>
      <w:pPr>
        <w:pStyle w:val="ListNumber"/>
        <w:spacing w:line="240" w:lineRule="auto"/>
        <w:ind w:left="720"/>
      </w:pPr>
      <w:r/>
      <w:hyperlink r:id="rId12">
        <w:r>
          <w:rPr>
            <w:color w:val="0000EE"/>
            <w:u w:val="single"/>
          </w:rPr>
          <w:t>https://www.washingtonpost.com/business/2024/11/05/nvidia-tops-apple/</w:t>
        </w:r>
      </w:hyperlink>
      <w:r>
        <w:t xml:space="preserve"> - Nvidia surpassing Apple to become the world’s most valuable company, driven by AI growth.</w:t>
      </w:r>
      <w:r/>
    </w:p>
    <w:p>
      <w:pPr>
        <w:pStyle w:val="ListNumber"/>
        <w:spacing w:line="240" w:lineRule="auto"/>
        <w:ind w:left="720"/>
      </w:pPr>
      <w:r/>
      <w:hyperlink r:id="rId13">
        <w:r>
          <w:rPr>
            <w:color w:val="0000EE"/>
            <w:u w:val="single"/>
          </w:rPr>
          <w:t>https://finance.yahoo.com/video/nvidia-market-cap-overtakes-apple-215139915.html</w:t>
        </w:r>
      </w:hyperlink>
      <w:r>
        <w:t xml:space="preserve"> - Nvidia's market capitalization reaching $3.43 trillion and its stock price closing at $139.91.</w:t>
      </w:r>
      <w:r/>
    </w:p>
    <w:p>
      <w:pPr>
        <w:pStyle w:val="ListNumber"/>
        <w:spacing w:line="240" w:lineRule="auto"/>
        <w:ind w:left="720"/>
      </w:pPr>
      <w:r/>
      <w:hyperlink r:id="rId11">
        <w:r>
          <w:rPr>
            <w:color w:val="0000EE"/>
            <w:u w:val="single"/>
          </w:rPr>
          <w:t>https://www.storyboard18.com/brand-marketing/nvidia-overtakes-apple-to-become-worlds-most-valuable-company-amid-ai-boom-46738.htm</w:t>
        </w:r>
      </w:hyperlink>
      <w:r>
        <w:t xml:space="preserve"> - Nvidia's influence in the semiconductor industry and its role in shaping the future of AI, including its upcoming inclusion in the Dow Jones Industrial Average.</w:t>
      </w:r>
      <w:r/>
    </w:p>
    <w:p>
      <w:pPr>
        <w:pStyle w:val="ListNumber"/>
        <w:spacing w:line="240" w:lineRule="auto"/>
        <w:ind w:left="720"/>
      </w:pPr>
      <w:r/>
      <w:hyperlink r:id="rId12">
        <w:r>
          <w:rPr>
            <w:color w:val="0000EE"/>
            <w:u w:val="single"/>
          </w:rPr>
          <w:t>https://www.washingtonpost.com/business/2024/11/05/nvidia-tops-apple/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ews.com.tr/economy/2024/11/06/nvidias-market-cap-surpasses-apples-to-become-worlds-most-valuable-company" TargetMode="External"/><Relationship Id="rId11" Type="http://schemas.openxmlformats.org/officeDocument/2006/relationships/hyperlink" Target="https://www.storyboard18.com/brand-marketing/nvidia-overtakes-apple-to-become-worlds-most-valuable-company-amid-ai-boom-46738.htm" TargetMode="External"/><Relationship Id="rId12" Type="http://schemas.openxmlformats.org/officeDocument/2006/relationships/hyperlink" Target="https://www.washingtonpost.com/business/2024/11/05/nvidia-tops-apple/" TargetMode="External"/><Relationship Id="rId13" Type="http://schemas.openxmlformats.org/officeDocument/2006/relationships/hyperlink" Target="https://finance.yahoo.com/video/nvidia-market-cap-overtakes-apple-21513991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