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giants report substantial investments in AI and cloud computing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results season rolls on in the United States, major technology corporations are unveiling their financial performance, with a particular focus on their ventures in artificial intelligence (AI) and cloud computing. The period, occurring four times a year, sees these tech giants — namely Amazon, Microsoft, Alphabet, and Meta, often dubbed the "Magnificent 7" — release their economic results, highlighting the investments and challenges they are currently facing.</w:t>
      </w:r>
      <w:r/>
    </w:p>
    <w:p>
      <w:r/>
      <w:r>
        <w:t>An emerging theme from the recent announcements of these companies is the significant capital expenditure (CAPEX) directed towards AI and related technologies. Merriam-Webster defines CAPEX as "the amount of money a company spends to buy, maintain, or improve its fixed assets, such as buildings, vehicles, equipment, or land." This strategic investment underlines the desire of these firms to remain at the forefront of technological advances and become dominant players in the AI landscape.</w:t>
      </w:r>
      <w:r/>
    </w:p>
    <w:p>
      <w:r/>
      <w:r>
        <w:t>Alphabet, the parent company of Google, kicked off the results announcements. The company reported a substantial infrastructure CAPEX increase to $13 billion, comparing favourably to the $8 billion spent in the corresponding quarter of the previous year. This hefty spend appears to align with Google’s ongoing efforts to expand its AI capabilities and maintain its status as a leading cloud provider. Following their announcements, Google stocks saw a modest 3% increase.</w:t>
      </w:r>
      <w:r/>
    </w:p>
    <w:p>
      <w:r/>
      <w:r>
        <w:t>Microsoft followed suit with its report, detailing CAPEX of around $15 billion, marking a 50% rise year-over-year. Despite the promising figures, the tech giant faced some supply chain difficulties affecting cloud-specific components, which led to a slightly reduced market outlook for the upcoming quarter. Consequently, investors reacted by driving shares down by roughly 7%, indicating the market's sensitivity to hiccups in cloud operations and AI progress.</w:t>
      </w:r>
      <w:r/>
    </w:p>
    <w:p>
      <w:r/>
      <w:r>
        <w:t>Meta, led by CEO Mark Zuckerberg, also unveiled strong performance metrics, coupled with notable CAPEX of $9.2 billion, up from $6.7 billion the previous year. Furthermore, Zuckerberg forecasted that the company’s investments in infrastructure would significantly rise in the next year. Despite this positive outlook, Meta’s stock dipped by 6% following the announcement.</w:t>
      </w:r>
      <w:r/>
    </w:p>
    <w:p>
      <w:r/>
      <w:r>
        <w:t>The final major player to report was Amazon, which demonstrated robust growth in its advertising and cloud sectors, both experiencing a 19% uplift. However, the most striking figure was Amazon's CAPEX of $22 billion for the quarter, bringing the year-to-date total to $55 billion. CEO Andy Jassy projected that this year's CAPEX could reach $75 billion, with parts of this investment earmarked for physical infrastructure like warehouses.</w:t>
      </w:r>
      <w:r/>
    </w:p>
    <w:p>
      <w:r/>
      <w:r>
        <w:t>The combined quarterly CAPEX of Alphabet, Microsoft, Meta, and Amazon tallies up to an eye-watering $60 billion. If maintained, annual expenditure could reach $240 billion, underscoring the scale at which these corporations are betting on the future. Company leaders express a preference for overinvestment, asserting that current demand outstrips capacity and presents a unique opportunity worth capitalising on.</w:t>
      </w:r>
      <w:r/>
    </w:p>
    <w:p>
      <w:r/>
      <w:r>
        <w:t>A significant beneficiary of these investments is Nvidia, a leader in AI chip manufacturing. As the demand for AI continues to rise, Nvidia stands poised for substantial growth, despite competition from companies like AMD. Nvidia's advantage lies in its production capabilities, largely supported by the Taiwanese semiconductor manufacturing company TSMC.</w:t>
      </w:r>
      <w:r/>
    </w:p>
    <w:p>
      <w:r/>
      <w:r>
        <w:t>The question lingering for many is whether these colossal investments will bear fruit. Should AI prove transformative for global productivity and economies, it would solidify the strongholds of these tech behemoths. Conversely, if AI does not deliver the anticipated benefits or monetization poses hurdles, these financial outlays might be scrutinized as far less judicious.</w:t>
      </w:r>
      <w:r/>
    </w:p>
    <w:p>
      <w:r/>
      <w:r>
        <w:t>As these developments unfold, they not only highlight the tech giants' ambitious ventures into AI but also open the conversation about the future impacts and practicality of such investments in reshaping the industry and broader economy. The unfolding technological advancements promise to be a captivating story to follow.</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https://www.bloomberg.com/news/articles/2024-11-01/tech-giants-are-set-to-spend-200-billion-this-year-chasing-ai</w:t>
        </w:r>
      </w:hyperlink>
      <w:r>
        <w:t xml:space="preserve"> - Corroborates the significant capital expenditures by tech giants on AI and cloud computing, and the market's reaction to these investments.</w:t>
      </w:r>
      <w:r/>
    </w:p>
    <w:p>
      <w:pPr>
        <w:pStyle w:val="ListNumber"/>
        <w:spacing w:line="240" w:lineRule="auto"/>
        <w:ind w:left="720"/>
      </w:pPr>
      <w:r/>
      <w:hyperlink r:id="rId11">
        <w:r>
          <w:rPr>
            <w:color w:val="0000EE"/>
            <w:u w:val="single"/>
          </w:rPr>
          <w:t>https://shellypalmer.com/2024/10/tech-giants-escalate-ai-investments/</w:t>
        </w:r>
      </w:hyperlink>
      <w:r>
        <w:t xml:space="preserve"> - Details the increased spending by Microsoft and Meta on AI data centers and the financial implications of these investments.</w:t>
      </w:r>
      <w:r/>
    </w:p>
    <w:p>
      <w:pPr>
        <w:pStyle w:val="ListNumber"/>
        <w:spacing w:line="240" w:lineRule="auto"/>
        <w:ind w:left="720"/>
      </w:pPr>
      <w:r/>
      <w:hyperlink r:id="rId12">
        <w:r>
          <w:rPr>
            <w:color w:val="0000EE"/>
            <w:u w:val="single"/>
          </w:rPr>
          <w:t>https://www.pymnts.com/news/artificial-intelligence/2024/big-tech-makes-money-spending-ai-infrastructure/</w:t>
        </w:r>
      </w:hyperlink>
      <w:r>
        <w:t xml:space="preserve"> - Provides information on the combined revenues and capital expenditures of Microsoft, Amazon, and Google on cloud infrastructure and AI, and the demand exceeding capacity.</w:t>
      </w:r>
      <w:r/>
    </w:p>
    <w:p>
      <w:pPr>
        <w:pStyle w:val="ListNumber"/>
        <w:spacing w:line="240" w:lineRule="auto"/>
        <w:ind w:left="720"/>
      </w:pPr>
      <w:r/>
      <w:hyperlink r:id="rId13">
        <w:r>
          <w:rPr>
            <w:color w:val="0000EE"/>
            <w:u w:val="single"/>
          </w:rPr>
          <w:t>https://www.reuters.com/technology/ai-fuels-cloud-computing-boom-tech-giants-2024-05-01/</w:t>
        </w:r>
      </w:hyperlink>
      <w:r>
        <w:t xml:space="preserve"> - Highlights the growth in cloud computing divisions of Amazon, Microsoft, and Google driven by AI, and the increased spending on infrastructure.</w:t>
      </w:r>
      <w:r/>
    </w:p>
    <w:p>
      <w:pPr>
        <w:pStyle w:val="ListNumber"/>
        <w:spacing w:line="240" w:lineRule="auto"/>
        <w:ind w:left="720"/>
      </w:pPr>
      <w:r/>
      <w:hyperlink r:id="rId12">
        <w:r>
          <w:rPr>
            <w:color w:val="0000EE"/>
            <w:u w:val="single"/>
          </w:rPr>
          <w:t>https://www.pymnts.com/news/artificial-intelligence/2024/big-tech-makes-money-spending-ai-infrastructure/</w:t>
        </w:r>
      </w:hyperlink>
      <w:r>
        <w:t xml:space="preserve"> - Supports the notion that Meta plans to spend up to $40 billion on AI infrastructure and the positive impact on user engagement and advertising effectiveness.</w:t>
      </w:r>
      <w:r/>
    </w:p>
    <w:p>
      <w:pPr>
        <w:pStyle w:val="ListNumber"/>
        <w:spacing w:line="240" w:lineRule="auto"/>
        <w:ind w:left="720"/>
      </w:pPr>
      <w:r/>
      <w:hyperlink r:id="rId11">
        <w:r>
          <w:rPr>
            <w:color w:val="0000EE"/>
            <w:u w:val="single"/>
          </w:rPr>
          <w:t>https://shellypalmer.com/2024/10/tech-giants-escalate-ai-investments/</w:t>
        </w:r>
      </w:hyperlink>
      <w:r>
        <w:t xml:space="preserve"> - Explains the goal of tech giants to build AI systems capable of artificial general intelligence (AGI) and the financial commitments involved.</w:t>
      </w:r>
      <w:r/>
    </w:p>
    <w:p>
      <w:pPr>
        <w:pStyle w:val="ListNumber"/>
        <w:spacing w:line="240" w:lineRule="auto"/>
        <w:ind w:left="720"/>
      </w:pPr>
      <w:r/>
      <w:hyperlink r:id="rId13">
        <w:r>
          <w:rPr>
            <w:color w:val="0000EE"/>
            <w:u w:val="single"/>
          </w:rPr>
          <w:t>https://www.reuters.com/technology/ai-fuels-cloud-computing-boom-tech-giants-2024-05-01/</w:t>
        </w:r>
      </w:hyperlink>
      <w:r>
        <w:t xml:space="preserve"> - Details the robust sales growth in cloud computing units of Amazon, Microsoft, and Google, fueled by AI adoption.</w:t>
      </w:r>
      <w:r/>
    </w:p>
    <w:p>
      <w:pPr>
        <w:pStyle w:val="ListNumber"/>
        <w:spacing w:line="240" w:lineRule="auto"/>
        <w:ind w:left="720"/>
      </w:pPr>
      <w:r/>
      <w:hyperlink r:id="rId12">
        <w:r>
          <w:rPr>
            <w:color w:val="0000EE"/>
            <w:u w:val="single"/>
          </w:rPr>
          <w:t>https://www.pymnts.com/news/artificial-intelligence/2024/big-tech-makes-money-spending-ai-infrastructure/</w:t>
        </w:r>
      </w:hyperlink>
      <w:r>
        <w:t xml:space="preserve"> - Mentions the record-breaking revenue of AMD driven by demand for AI-focused products and the overall impact on data center power consumption.</w:t>
      </w:r>
      <w:r/>
    </w:p>
    <w:p>
      <w:pPr>
        <w:pStyle w:val="ListNumber"/>
        <w:spacing w:line="240" w:lineRule="auto"/>
        <w:ind w:left="720"/>
      </w:pPr>
      <w:r/>
      <w:hyperlink r:id="rId11">
        <w:r>
          <w:rPr>
            <w:color w:val="0000EE"/>
            <w:u w:val="single"/>
          </w:rPr>
          <w:t>https://shellypalmer.com/2024/10/tech-giants-escalate-ai-investments/</w:t>
        </w:r>
      </w:hyperlink>
      <w:r>
        <w:t xml:space="preserve"> - Discusses the financial analysts' and investors' reactions to the massive investments in AI infrastructure despite initial stock declines.</w:t>
      </w:r>
      <w:r/>
    </w:p>
    <w:p>
      <w:pPr>
        <w:pStyle w:val="ListNumber"/>
        <w:spacing w:line="240" w:lineRule="auto"/>
        <w:ind w:left="720"/>
      </w:pPr>
      <w:r/>
      <w:hyperlink r:id="rId10">
        <w:r>
          <w:rPr>
            <w:color w:val="0000EE"/>
            <w:u w:val="single"/>
          </w:rPr>
          <w:t>https://www.bloomberg.com/news/articles/2024-11-01/tech-giants-are-set-to-spend-200-billion-this-year-chasing-ai</w:t>
        </w:r>
      </w:hyperlink>
      <w:r>
        <w:t xml:space="preserve"> - Corroborates the overall trend of increased spending by tech giants on AI and cloud infrastructure, despite initial market skepticism.</w:t>
      </w:r>
      <w:r/>
    </w:p>
    <w:p>
      <w:pPr>
        <w:pStyle w:val="ListNumber"/>
        <w:spacing w:line="240" w:lineRule="auto"/>
        <w:ind w:left="720"/>
      </w:pPr>
      <w:r/>
      <w:hyperlink r:id="rId12">
        <w:r>
          <w:rPr>
            <w:color w:val="0000EE"/>
            <w:u w:val="single"/>
          </w:rPr>
          <w:t>https://www.pymnts.com/news/artificial-intelligence/2024/big-tech-makes-money-spending-ai-infrastructure/</w:t>
        </w:r>
      </w:hyperlink>
      <w:r>
        <w:t xml:space="preserve"> - Highlights the combined revenues of Microsoft, Amazon, and Google's cloud businesses and the necessity of continued spending on property and equipment.</w:t>
      </w:r>
      <w:r/>
    </w:p>
    <w:p>
      <w:pPr>
        <w:pStyle w:val="ListNumber"/>
        <w:spacing w:line="240" w:lineRule="auto"/>
        <w:ind w:left="720"/>
      </w:pPr>
      <w:r/>
      <w:hyperlink r:id="rId14">
        <w:r>
          <w:rPr>
            <w:color w:val="0000EE"/>
            <w:u w:val="single"/>
          </w:rPr>
          <w:t>https://europeanbusinessmagazine.com/business/big-tech-companies-are-spending-hundreds-of-billions-of-dollars-on-ai-but-is-it-reasonable/?utm_source=rss&amp;utm_medium=rss&amp;utm_campaign=big-tech-companies-are-spending-hundreds-of-billions-of-dollars-on-ai-but-is-it-reasonable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news/articles/2024-11-01/tech-giants-are-set-to-spend-200-billion-this-year-chasing-ai" TargetMode="External"/><Relationship Id="rId11" Type="http://schemas.openxmlformats.org/officeDocument/2006/relationships/hyperlink" Target="https://shellypalmer.com/2024/10/tech-giants-escalate-ai-investments/" TargetMode="External"/><Relationship Id="rId12" Type="http://schemas.openxmlformats.org/officeDocument/2006/relationships/hyperlink" Target="https://www.pymnts.com/news/artificial-intelligence/2024/big-tech-makes-money-spending-ai-infrastructure/" TargetMode="External"/><Relationship Id="rId13" Type="http://schemas.openxmlformats.org/officeDocument/2006/relationships/hyperlink" Target="https://www.reuters.com/technology/ai-fuels-cloud-computing-boom-tech-giants-2024-05-01/" TargetMode="External"/><Relationship Id="rId14" Type="http://schemas.openxmlformats.org/officeDocument/2006/relationships/hyperlink" Target="https://europeanbusinessmagazine.com/business/big-tech-companies-are-spending-hundreds-of-billions-of-dollars-on-ai-but-is-it-reasonable/?utm_source=rss&amp;utm_medium=rss&amp;utm_campaign=big-tech-companies-are-spending-hundreds-of-billions-of-dollars-on-ai-but-is-it-reasonab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