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Web development trends and innovations for 2024 explored by expert Tejas Kumar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Tejas Kumar, a seasoned web developer with over two decades of experience, recently gave a comprehensive talk detailing the current and upcoming trends in web technology for 2024. His presentation, titled "The State of the Web in 2024," focused on providing a broad overview of the industry's current discussions, particularly concerning AI, JavaScript, CSS, and emerging web technologies. </w:t>
      </w:r>
      <w:r/>
    </w:p>
    <w:p>
      <w:r/>
      <w:r>
        <w:t>In particular, Kumar highlighted the growing influence of AI in the tech world, referencing the famous quote by Marc Andreessen that "software is eating the world" to illustrate how AI is becoming a ubiquitous presence across industries. He discussed the evolving role of AI engineers, a relatively new job title first popularised by OpenAI, and drew distinctions between AI engineering, machine learning engineering, and data science. Kumar emphasised that AI engineering involves solving problems using AI technologies, describing it as largely consisting of making API calls to AI services like OpenAI's GPT models to solve specific issues.</w:t>
      </w:r>
      <w:r/>
    </w:p>
    <w:p>
      <w:r/>
      <w:r>
        <w:t>Kumar showcased his own website, which is designed to incorporate AI as a foundational element. Through technologies such as Retrieval Augmented Generation (RAG) and Reinforcement Learning with Human Feedback (RLHF), he demonstrated how AI can significantly enhance user experiences by enabling features like intelligent search across podcast episodes. He underscored the potential financial opportunities in AI, noting salaries in the field can reach as high as $600,000 annually.</w:t>
      </w:r>
      <w:r/>
    </w:p>
    <w:p>
      <w:r/>
      <w:r>
        <w:t>The presentation also covered the influence of AI on job markets, suggesting that while AI is unlikely to replace all jobs, it may redefine or eliminate certain roles, particularly those that involve repetitive or automatable tasks. Kumar mentioned startups like Keel, which use AI to automate backend infrastructure deployment, as examples of this trend.</w:t>
      </w:r>
      <w:r/>
    </w:p>
    <w:p>
      <w:r/>
      <w:r>
        <w:t>On the technical side, Kumar addressed some of the major challenges facing AI engineering today, such as high computational costs and memory limitations, and suggested arenas where developers might contribute to overcoming these hurdles. He advised cost-reduction strategies like using semantic caching and fine-tuning cheaper models to mimic more costly ones.</w:t>
      </w:r>
      <w:r/>
    </w:p>
    <w:p>
      <w:r/>
      <w:r>
        <w:t>Switching focus to JavaScript, Kumar updated his audience on recent advancements, such as new methods in the Array prototype that promote immutability, and discussed the continued debate over the classification of React as a library or framework. He highlighted Astro as a particularly compelling framework due to its performance optimisations and flexible architecture allowing integration with various UI libraries.</w:t>
      </w:r>
      <w:r/>
    </w:p>
    <w:p>
      <w:r/>
      <w:r>
        <w:t>Kumar touched upon additional emerging technologies and updates, including the introduction of the package management tool vlt as a potential replacement for npm and the coding runtime system Bun as a faster alternative to Node.js.</w:t>
      </w:r>
      <w:r/>
    </w:p>
    <w:p>
      <w:r/>
      <w:r>
        <w:t>In the arena of CSS, Kumar introduced cutting-edge developments like container queries and view transitions, providing web developers with the tools to design more responsive and dynamic websites. He also mentioned the has selector, a CSS feature that allows developers to style elements based on their children, which has garnered wide support across major browsers.</w:t>
      </w:r>
      <w:r/>
    </w:p>
    <w:p>
      <w:r/>
      <w:r>
        <w:t>Finally, Kumar explored HTML's latest advancements, such as the addition of popover elements for creating tooltips and modals natively, and discussed the promise of HTMX, an extension that facilitates the creation of interactive web applications without the need for JavaScript expertise.</w:t>
      </w:r>
      <w:r/>
    </w:p>
    <w:p>
      <w:r/>
      <w:r>
        <w:t>Overall, Kumar's talk presented an optimistic and technically-rich outlook on the future of web development, providing a detailed map of the technological landscape for professionals looking to understand and engage with the fast-evolving web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https://www.infoq.com/presentations/web-engineering-ai/</w:t>
        </w:r>
      </w:hyperlink>
      <w:r>
        <w:t xml:space="preserve"> - Corroborates Tejas Kumar's discussion on AI in web engineering, including AI engineering, Retrieval Augmented Generation (RAG), and the impact of AI on job markets.</w:t>
      </w:r>
      <w:r/>
    </w:p>
    <w:p>
      <w:pPr>
        <w:pStyle w:val="ListNumber"/>
        <w:spacing w:line="240" w:lineRule="auto"/>
        <w:ind w:left="720"/>
      </w:pPr>
      <w:r/>
      <w:hyperlink r:id="rId11">
        <w:r>
          <w:rPr>
            <w:color w:val="0000EE"/>
            <w:u w:val="single"/>
          </w:rPr>
          <w:t>https://www.youtube.com/watch?v=GEmLMWixogM</w:t>
        </w:r>
      </w:hyperlink>
      <w:r>
        <w:t xml:space="preserve"> - Supports the explanation of AI engineering, its role, and how it involves making API calls to AI services like OpenAI's GPT models.</w:t>
      </w:r>
      <w:r/>
    </w:p>
    <w:p>
      <w:pPr>
        <w:pStyle w:val="ListNumber"/>
        <w:spacing w:line="240" w:lineRule="auto"/>
        <w:ind w:left="720"/>
      </w:pPr>
      <w:r/>
      <w:hyperlink r:id="rId12">
        <w:r>
          <w:rPr>
            <w:color w:val="0000EE"/>
            <w:u w:val="single"/>
          </w:rPr>
          <w:t>https://www.youtube.com/watch?v=AlsNzAoCLSA</w:t>
        </w:r>
      </w:hyperlink>
      <w:r>
        <w:t xml:space="preserve"> - Details Tejas Kumar's talk on AI engineering, including the use of AI in various applications and the distinction between AI engineering and other related fields.</w:t>
      </w:r>
      <w:r/>
    </w:p>
    <w:p>
      <w:pPr>
        <w:pStyle w:val="ListNumber"/>
        <w:spacing w:line="240" w:lineRule="auto"/>
        <w:ind w:left="720"/>
      </w:pPr>
      <w:r/>
      <w:hyperlink r:id="rId13">
        <w:r>
          <w:rPr>
            <w:color w:val="0000EE"/>
            <w:u w:val="single"/>
          </w:rPr>
          <w:t>https://qconlondon.com/presentation/apr2024/latest-world-web-engineering-featuring-ai</w:t>
        </w:r>
      </w:hyperlink>
      <w:r>
        <w:t xml:space="preserve"> - Provides context on Tejas Kumar's work and his focus on web engineering, AI, and the current state of software development.</w:t>
      </w:r>
      <w:r/>
    </w:p>
    <w:p>
      <w:pPr>
        <w:pStyle w:val="ListNumber"/>
        <w:spacing w:line="240" w:lineRule="auto"/>
        <w:ind w:left="720"/>
      </w:pPr>
      <w:r/>
      <w:hyperlink r:id="rId14">
        <w:r>
          <w:rPr>
            <w:color w:val="0000EE"/>
            <w:u w:val="single"/>
          </w:rPr>
          <w:t>https://www.codemotion.com/magazine/frontend/frontend-trends-for-2024-css-revival-bff-ruling-languages-and-more/</w:t>
        </w:r>
      </w:hyperlink>
      <w:r>
        <w:t xml:space="preserve"> - Covers emerging trends in web development, including the influence of AI, CSS developments, and other technologies mentioned in Kumar's talk.</w:t>
      </w:r>
      <w:r/>
    </w:p>
    <w:p>
      <w:pPr>
        <w:pStyle w:val="ListNumber"/>
        <w:spacing w:line="240" w:lineRule="auto"/>
        <w:ind w:left="720"/>
      </w:pPr>
      <w:r/>
      <w:hyperlink r:id="rId10">
        <w:r>
          <w:rPr>
            <w:color w:val="0000EE"/>
            <w:u w:val="single"/>
          </w:rPr>
          <w:t>https://www.infoq.com/presentations/web-engineering-ai/</w:t>
        </w:r>
      </w:hyperlink>
      <w:r>
        <w:t xml:space="preserve"> - Discusses the financial opportunities in AI and the potential salaries in the field, as well as the technical challenges and solutions in AI engineering.</w:t>
      </w:r>
      <w:r/>
    </w:p>
    <w:p>
      <w:pPr>
        <w:pStyle w:val="ListNumber"/>
        <w:spacing w:line="240" w:lineRule="auto"/>
        <w:ind w:left="720"/>
      </w:pPr>
      <w:r/>
      <w:hyperlink r:id="rId11">
        <w:r>
          <w:rPr>
            <w:color w:val="0000EE"/>
            <w:u w:val="single"/>
          </w:rPr>
          <w:t>https://www.youtube.com/watch?v=GEmLMWixogM</w:t>
        </w:r>
      </w:hyperlink>
      <w:r>
        <w:t xml:space="preserve"> - Explains the use of AI in enhancing user experiences, such as intelligent search across podcast episodes, using technologies like RAG.</w:t>
      </w:r>
      <w:r/>
    </w:p>
    <w:p>
      <w:pPr>
        <w:pStyle w:val="ListNumber"/>
        <w:spacing w:line="240" w:lineRule="auto"/>
        <w:ind w:left="720"/>
      </w:pPr>
      <w:r/>
      <w:hyperlink r:id="rId14">
        <w:r>
          <w:rPr>
            <w:color w:val="0000EE"/>
            <w:u w:val="single"/>
          </w:rPr>
          <w:t>https://www.codemotion.com/magazine/frontend/frontend-trends-for-2024-css-revival-bff-ruling-languages-and-more/</w:t>
        </w:r>
      </w:hyperlink>
      <w:r>
        <w:t xml:space="preserve"> - Mentions the role of Backend for the Frontend (BFF) and edge computing, which aligns with Kumar's discussion on emerging web technologies.</w:t>
      </w:r>
      <w:r/>
    </w:p>
    <w:p>
      <w:pPr>
        <w:pStyle w:val="ListNumber"/>
        <w:spacing w:line="240" w:lineRule="auto"/>
        <w:ind w:left="720"/>
      </w:pPr>
      <w:r/>
      <w:hyperlink r:id="rId10">
        <w:r>
          <w:rPr>
            <w:color w:val="0000EE"/>
            <w:u w:val="single"/>
          </w:rPr>
          <w:t>https://www.infoq.com/presentations/web-engineering-ai/</w:t>
        </w:r>
      </w:hyperlink>
      <w:r>
        <w:t xml:space="preserve"> - Addresses the impact of AI on job markets and the automation of backend infrastructure deployment by startups like Keel.</w:t>
      </w:r>
      <w:r/>
    </w:p>
    <w:p>
      <w:pPr>
        <w:pStyle w:val="ListNumber"/>
        <w:spacing w:line="240" w:lineRule="auto"/>
        <w:ind w:left="720"/>
      </w:pPr>
      <w:r/>
      <w:hyperlink r:id="rId12">
        <w:r>
          <w:rPr>
            <w:color w:val="0000EE"/>
            <w:u w:val="single"/>
          </w:rPr>
          <w:t>https://www.youtube.com/watch?v=AlsNzAoCLSA</w:t>
        </w:r>
      </w:hyperlink>
      <w:r>
        <w:t xml:space="preserve"> - Discusses the use of semantic caching and fine-tuning cheaper models to reduce computational costs in AI engineering.</w:t>
      </w:r>
      <w:r/>
    </w:p>
    <w:p>
      <w:pPr>
        <w:pStyle w:val="ListNumber"/>
        <w:spacing w:line="240" w:lineRule="auto"/>
        <w:ind w:left="720"/>
      </w:pPr>
      <w:r/>
      <w:hyperlink r:id="rId14">
        <w:r>
          <w:rPr>
            <w:color w:val="0000EE"/>
            <w:u w:val="single"/>
          </w:rPr>
          <w:t>https://www.codemotion.com/magazine/frontend/frontend-trends-for-2024-css-revival-bff-ruling-languages-and-more/</w:t>
        </w:r>
      </w:hyperlink>
      <w:r>
        <w:t xml:space="preserve"> - Covers updates in JavaScript, including new methods in the Array prototype, and the debate over React's classification as a library or framework.</w:t>
      </w:r>
      <w:r/>
    </w:p>
    <w:p>
      <w:pPr>
        <w:pStyle w:val="ListNumber"/>
        <w:spacing w:line="240" w:lineRule="auto"/>
        <w:ind w:left="720"/>
      </w:pPr>
      <w:r/>
      <w:hyperlink r:id="rId15">
        <w:r>
          <w:rPr>
            <w:color w:val="0000EE"/>
            <w:u w:val="single"/>
          </w:rPr>
          <w:t>https://www.infoq.com/presentations/web-engineering-ai/?utm_campaign=infoq_content&amp;utm_source=infoq&amp;utm_medium=feed&amp;utm_term=global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q.com/presentations/web-engineering-ai/" TargetMode="External"/><Relationship Id="rId11" Type="http://schemas.openxmlformats.org/officeDocument/2006/relationships/hyperlink" Target="https://www.youtube.com/watch?v=GEmLMWixogM" TargetMode="External"/><Relationship Id="rId12" Type="http://schemas.openxmlformats.org/officeDocument/2006/relationships/hyperlink" Target="https://www.youtube.com/watch?v=AlsNzAoCLSA" TargetMode="External"/><Relationship Id="rId13" Type="http://schemas.openxmlformats.org/officeDocument/2006/relationships/hyperlink" Target="https://qconlondon.com/presentation/apr2024/latest-world-web-engineering-featuring-ai" TargetMode="External"/><Relationship Id="rId14" Type="http://schemas.openxmlformats.org/officeDocument/2006/relationships/hyperlink" Target="https://www.codemotion.com/magazine/frontend/frontend-trends-for-2024-css-revival-bff-ruling-languages-and-more/" TargetMode="External"/><Relationship Id="rId15" Type="http://schemas.openxmlformats.org/officeDocument/2006/relationships/hyperlink" Target="https://www.infoq.com/presentations/web-engineering-ai/?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