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Auxa Health aims to revolutionise access to public healthcare benefits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Auxa Health, a health technology firm founded in January 2022, is making significant strides in simplifying the complexities of Medicare, Medicaid, and other public benefits, aiming to revolutionise how these services are accessed by both healthcare organisations and individuals. Based in the United States, the company is spearheaded by Monica Chopra, CEO and co-founder, along with her co-founders Dr. Jeffrey De Flavio and Samantha Adelberg. Together, they have created an AI-powered platform that consolidates information from varied health plans, state and federal programs, and community resources into a singular, streamlined interface.</w:t>
      </w:r>
      <w:r/>
    </w:p>
    <w:p>
      <w:r/>
      <w:r>
        <w:t>The inception of Auxa Health was deeply personal for its founders, who had themselves navigated the convoluted healthcare system while caring for their loved ones. Their experiences highlighted a pressing issue: the burden placed on caregivers who must decipher numerous healthcare rules and requirements. Chopra points out that vulnerable populations, such as the elderly and those with chronic conditions, often find themselves entangled in a web of disparate health plans and resources. This complexity is exacerbated by a multitude of rules and procedures attached to each service.</w:t>
      </w:r>
      <w:r/>
    </w:p>
    <w:p>
      <w:r/>
      <w:r>
        <w:t>Auxa Health's platform provides a holistic solution that not only addresses healthcare accessibility challenges but also tackles broader social determinants of health, such as food insecurity and transportation needs. By incorporating benefits like Medicare Advantage programmes, cash assistance, meals, and preventative services like SNAP (Supplemental Nutrition Assistance Program) and LIHEAP (Low Income Home Energy Assistance Program), Auxa Health positions itself as a one-stop information hub.</w:t>
      </w:r>
      <w:r/>
    </w:p>
    <w:p>
      <w:r/>
      <w:r>
        <w:t>Monica Chopra, with a rich background in public health and strategic consulting from her roles at Athenahealth and Oscar Health, leads Auxa Health with a clear vision. Her expertise is complemented by her fellow co-founders. Dr. De Flavio brings medical expertise and entrepreneurial acumen, while Adelberg adds her experience in connecting people with essential public and private resources. Their collective experiences have enabled Auxa Health to rapidly evolve and address the technological shortcomings of existing healthcare systems.</w:t>
      </w:r>
      <w:r/>
    </w:p>
    <w:p>
      <w:r/>
      <w:r>
        <w:t>Since its establishment, Auxa Health has also focused on developing innovative technological solutions. Recognising the inefficiencies of existing off-the-shelf solutions for extracting data from healthcare documents, the firm developed its own PDF parser. This innovation is part of a broader strategy to use AI and machine learning in transforming complex benefit information into more accessible formats for users.</w:t>
      </w:r>
      <w:r/>
    </w:p>
    <w:p>
      <w:r/>
      <w:r>
        <w:t>The company's vision and technological advancements have attracted $6.2 million in venture capital from leading investors such as Zeal Capital Partners, AlleyCorp, K50 Ventures, Laconia Capital Group, and Chaac Ventures. Emily Zhen, principal at Zeal Capital Partners, noted that their investment aligns with a strategy to enhance healthcare equity and accessibility.</w:t>
      </w:r>
      <w:r/>
    </w:p>
    <w:p>
      <w:r/>
      <w:r>
        <w:t>Auxa Health is transforming traditional healthcare models by automating routine tasks, thereby allowing providers to concentrate on patient care. This approach not only enhances efficiency but also improves patient satisfaction and reduces burnout among healthcare professionals. Through these efforts, the company aims to demonstrate a substantial return on investment for healthcare providers.</w:t>
      </w:r>
      <w:r/>
    </w:p>
    <w:p>
      <w:r/>
      <w:r>
        <w:t>In building its team, Auxa Health places emphasis on mission-driven individuals who are passionate about solving healthcare challenges. This approach to recruitment has been vital in overcoming the inherent challenges of a startup and fostering an environment conducive to innovation and growth.</w:t>
      </w:r>
      <w:r/>
    </w:p>
    <w:p>
      <w:r/>
      <w:r>
        <w:t>Auxa Health's story is one of transformative ambition in the healthcare sector, with its leaders leveraging a blend of personal experience, technological innovation, and strategic investment to address some of the most pressing issues in healthcare access and management today. Through its ongoing efforts, the company remains focused on redefining the healthcare experience for providers, patients, and caregivers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https://technical.ly/startups/auxa-health-healthcare-tech-ai-nasdaq/</w:t>
        </w:r>
      </w:hyperlink>
      <w:r>
        <w:t xml:space="preserve"> - Corroborates the founding of Auxa Health in January 2022, its leadership by Monica Chopra, and the involvement of co-founders Dr. Jeffrey De Flavio and Samantha Adelberg.</w:t>
      </w:r>
      <w:r/>
    </w:p>
    <w:p>
      <w:pPr>
        <w:pStyle w:val="ListNumber"/>
        <w:spacing w:line="240" w:lineRule="auto"/>
        <w:ind w:left="720"/>
      </w:pPr>
      <w:r/>
      <w:hyperlink r:id="rId10">
        <w:r>
          <w:rPr>
            <w:color w:val="0000EE"/>
            <w:u w:val="single"/>
          </w:rPr>
          <w:t>https://technical.ly/startups/auxa-health-healthcare-tech-ai-nasdaq/</w:t>
        </w:r>
      </w:hyperlink>
      <w:r>
        <w:t xml:space="preserve"> - Details the personal experiences of the founders in navigating the healthcare system and the subsequent creation of an AI-powered platform.</w:t>
      </w:r>
      <w:r/>
    </w:p>
    <w:p>
      <w:pPr>
        <w:pStyle w:val="ListNumber"/>
        <w:spacing w:line="240" w:lineRule="auto"/>
        <w:ind w:left="720"/>
      </w:pPr>
      <w:r/>
      <w:hyperlink r:id="rId11">
        <w:r>
          <w:rPr>
            <w:color w:val="0000EE"/>
            <w:u w:val="single"/>
          </w:rPr>
          <w:t>https://www.prweb.com/releases/auxa-health-secures-5-2-in-funding-to-drive-benefit-navigation-302120650.html</w:t>
        </w:r>
      </w:hyperlink>
      <w:r>
        <w:t xml:space="preserve"> - Explains how Auxa Health's platform consolidates information from various health plans, state and federal programs, and community resources into a single interface.</w:t>
      </w:r>
      <w:r/>
    </w:p>
    <w:p>
      <w:pPr>
        <w:pStyle w:val="ListNumber"/>
        <w:spacing w:line="240" w:lineRule="auto"/>
        <w:ind w:left="720"/>
      </w:pPr>
      <w:r/>
      <w:hyperlink r:id="rId11">
        <w:r>
          <w:rPr>
            <w:color w:val="0000EE"/>
            <w:u w:val="single"/>
          </w:rPr>
          <w:t>https://www.prweb.com/releases/auxa-health-secures-5-2-in-funding-to-drive-benefit-navigation-302120650.html</w:t>
        </w:r>
      </w:hyperlink>
      <w:r>
        <w:t xml:space="preserve"> - Highlights the platform's ability to address healthcare accessibility and broader social determinants of health, including food insecurity and transportation needs.</w:t>
      </w:r>
      <w:r/>
    </w:p>
    <w:p>
      <w:pPr>
        <w:pStyle w:val="ListNumber"/>
        <w:spacing w:line="240" w:lineRule="auto"/>
        <w:ind w:left="720"/>
      </w:pPr>
      <w:r/>
      <w:hyperlink r:id="rId10">
        <w:r>
          <w:rPr>
            <w:color w:val="0000EE"/>
            <w:u w:val="single"/>
          </w:rPr>
          <w:t>https://technical.ly/startups/auxa-health-healthcare-tech-ai-nasdaq/</w:t>
        </w:r>
      </w:hyperlink>
      <w:r>
        <w:t xml:space="preserve"> - Provides details on Monica Chopra's background in public health and strategic consulting, as well as the expertise of her co-founders.</w:t>
      </w:r>
      <w:r/>
    </w:p>
    <w:p>
      <w:pPr>
        <w:pStyle w:val="ListNumber"/>
        <w:spacing w:line="240" w:lineRule="auto"/>
        <w:ind w:left="720"/>
      </w:pPr>
      <w:r/>
      <w:hyperlink r:id="rId11">
        <w:r>
          <w:rPr>
            <w:color w:val="0000EE"/>
            <w:u w:val="single"/>
          </w:rPr>
          <w:t>https://www.prweb.com/releases/auxa-health-secures-5-2-in-funding-to-drive-benefit-navigation-302120650.html</w:t>
        </w:r>
      </w:hyperlink>
      <w:r>
        <w:t xml:space="preserve"> - Describes the development of innovative technological solutions, including the creation of a PDF parser to transform complex benefit information.</w:t>
      </w:r>
      <w:r/>
    </w:p>
    <w:p>
      <w:pPr>
        <w:pStyle w:val="ListNumber"/>
        <w:spacing w:line="240" w:lineRule="auto"/>
        <w:ind w:left="720"/>
      </w:pPr>
      <w:r/>
      <w:hyperlink r:id="rId11">
        <w:r>
          <w:rPr>
            <w:color w:val="0000EE"/>
            <w:u w:val="single"/>
          </w:rPr>
          <w:t>https://www.prweb.com/releases/auxa-health-secures-5-2-in-funding-to-drive-benefit-navigation-302120650.html</w:t>
        </w:r>
      </w:hyperlink>
      <w:r>
        <w:t xml:space="preserve"> - Details the $6.2 million in venture capital funding from investors such as Zeal Capital Partners, AlleyCorp, K50 Ventures, Laconia Capital Group, and Chaac Ventures.</w:t>
      </w:r>
      <w:r/>
    </w:p>
    <w:p>
      <w:pPr>
        <w:pStyle w:val="ListNumber"/>
        <w:spacing w:line="240" w:lineRule="auto"/>
        <w:ind w:left="720"/>
      </w:pPr>
      <w:r/>
      <w:hyperlink r:id="rId10">
        <w:r>
          <w:rPr>
            <w:color w:val="0000EE"/>
            <w:u w:val="single"/>
          </w:rPr>
          <w:t>https://technical.ly/startups/auxa-health-healthcare-tech-ai-nasdaq/</w:t>
        </w:r>
      </w:hyperlink>
      <w:r>
        <w:t xml:space="preserve"> - Explains how Auxa Health's approach automates routine tasks, enhancing efficiency, patient satisfaction, and reducing burnout among healthcare professionals.</w:t>
      </w:r>
      <w:r/>
    </w:p>
    <w:p>
      <w:pPr>
        <w:pStyle w:val="ListNumber"/>
        <w:spacing w:line="240" w:lineRule="auto"/>
        <w:ind w:left="720"/>
      </w:pPr>
      <w:r/>
      <w:hyperlink r:id="rId10">
        <w:r>
          <w:rPr>
            <w:color w:val="0000EE"/>
            <w:u w:val="single"/>
          </w:rPr>
          <w:t>https://technical.ly/startups/auxa-health-healthcare-tech-ai-nasdaq/</w:t>
        </w:r>
      </w:hyperlink>
      <w:r>
        <w:t xml:space="preserve"> - Highlights the company's focus on recruiting mission-driven individuals passionate about solving healthcare challenges.</w:t>
      </w:r>
      <w:r/>
    </w:p>
    <w:p>
      <w:pPr>
        <w:pStyle w:val="ListNumber"/>
        <w:spacing w:line="240" w:lineRule="auto"/>
        <w:ind w:left="720"/>
      </w:pPr>
      <w:r/>
      <w:hyperlink r:id="rId11">
        <w:r>
          <w:rPr>
            <w:color w:val="0000EE"/>
            <w:u w:val="single"/>
          </w:rPr>
          <w:t>https://www.prweb.com/releases/auxa-health-secures-5-2-in-funding-to-drive-benefit-navigation-302120650.html</w:t>
        </w:r>
      </w:hyperlink>
      <w:r>
        <w:t xml:space="preserve"> - Corroborates Emily Zhen's statement on Zeal Capital Partners' investment strategy aligning with enhancing healthcare equity and accessibility.</w:t>
      </w:r>
      <w:r/>
    </w:p>
    <w:p>
      <w:pPr>
        <w:pStyle w:val="ListNumber"/>
        <w:spacing w:line="240" w:lineRule="auto"/>
        <w:ind w:left="720"/>
      </w:pPr>
      <w:r/>
      <w:hyperlink r:id="rId11">
        <w:r>
          <w:rPr>
            <w:color w:val="0000EE"/>
            <w:u w:val="single"/>
          </w:rPr>
          <w:t>https://www.prweb.com/releases/auxa-health-secures-5-2-in-funding-to-drive-benefit-navigation-302120650.html</w:t>
        </w:r>
      </w:hyperlink>
      <w:r>
        <w:t xml:space="preserve"> - Details Auxa Health's mission to redefine the healthcare experience for providers, patients, and caregivers through ongoing efforts and technological innovations.</w:t>
      </w:r>
      <w:r/>
    </w:p>
    <w:p>
      <w:pPr>
        <w:pStyle w:val="ListNumber"/>
        <w:spacing w:line="240" w:lineRule="auto"/>
        <w:ind w:left="720"/>
      </w:pPr>
      <w:r/>
      <w:hyperlink r:id="rId12">
        <w:r>
          <w:rPr>
            <w:color w:val="0000EE"/>
            <w:u w:val="single"/>
          </w:rPr>
          <w:t>https://news.google.com/rss/articles/CBMimwFBVV95cUxQUlBEUVJ4VVc5TGt0QWx1Q1dGRGZ3SnR6WnRZa0VBMm5YRUhpclp6eThGblZUajNhUC1vRnd0aGdtV0MyaUdVZHhRemxTQzUzdjVRUGhGa2JJTUxDd29qZ2NaQ1lhd0ZpaFhkb3pzSHNaelJkYmFIdWZZNnZINW9lUWh3ZTJsanZhaTNWd1NHbmVmbzJRdTRVbk5hO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nical.ly/startups/auxa-health-healthcare-tech-ai-nasdaq/" TargetMode="External"/><Relationship Id="rId11" Type="http://schemas.openxmlformats.org/officeDocument/2006/relationships/hyperlink" Target="https://www.prweb.com/releases/auxa-health-secures-5-2-in-funding-to-drive-benefit-navigation-302120650.html" TargetMode="External"/><Relationship Id="rId12" Type="http://schemas.openxmlformats.org/officeDocument/2006/relationships/hyperlink" Target="https://news.google.com/rss/articles/CBMimwFBVV95cUxQUlBEUVJ4VVc5TGt0QWx1Q1dGRGZ3SnR6WnRZa0VBMm5YRUhpclp6eThGblZUajNhUC1vRnd0aGdtV0MyaUdVZHhRemxTQzUzdjVRUGhGa2JJTUxDd29qZ2NaQ1lhd0ZpaFhkb3pzSHNaelJkYmFIdWZZNnZINW9lUWh3ZTJsanZhaTNWd1NHbmVmbzJRdTRVbk5hO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