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CoolIT Systems to unveil innovative cooling solutions at Supercomputing Conference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CoolIT Systems, a prominent innovator in liquid cooling solutions for artificial intelligence (AI) and high-performance computing (HPC), is set to make waves at the Supercomputing Conference 2024 (SC24) slated to be held in Denver, Colorado from November 17 to 22. Renowned for its cutting-edge technology, CoolIT will be positioning itself at booth #2839, showcasing its latest advancements in direct liquid cooling, highlighting the company’s ongoing collaborations with major server original equipment manufacturers (OEMs).</w:t>
      </w:r>
      <w:r/>
    </w:p>
    <w:p>
      <w:r/>
      <w:r>
        <w:t>Among the featured products, CoolIT will present the AHx180 liquid-to-air cooling distribution unit (CDU), which is designed to effectively manage the thermal demands of multiple NVIDIA direct liquid cooling (DLC) server racks within traditional data centre architectures that employ hot and cold aisle configurations. Also on display will be CoolIT's sensational OMNI coldplates, which come equipped with Split-Flow technology optimized explicitly for the NVIDIA GB200 Grace Blackwell Superchips, along with a variety of in-rack and in-row liquid-to-liquid CDUs, and CoolIT rack manifolds.</w:t>
      </w:r>
      <w:r/>
    </w:p>
    <w:p>
      <w:r/>
      <w:r>
        <w:t>Further underscoring CoolIT's prowess in the liquid cooling arena, the company is pioneering liquid cooling servers developed through strategic partnerships with distinguished server OEMs such as Gigabyte, Supermicro, and Hewlett Packard Enterprise (HPE). These collaborations enhance the adaptability and reach of CoolIT’s technologies in meeting evolving industry requirements.</w:t>
      </w:r>
      <w:r/>
    </w:p>
    <w:p>
      <w:r/>
      <w:r>
        <w:t>An exclusive product unveiling is scheduled for November 18 at 7:30 pm at the CoolIT booth, offering attendees an opportunity to experience the debut of a new CDU product engineered to satisfy the high-performance and reliability standards of modern AI systems. In tandem with the product showcase, CoolIT's liquid cooling experts will be available for in-depth discussions regarding AI cooling solutions throughout the event, providing a platform for interested parties to arrange meetings in advance through CoolIT’s dedicated event website.</w:t>
      </w:r>
      <w:r/>
    </w:p>
    <w:p>
      <w:r/>
      <w:r>
        <w:t>Additionally, the conference will host a critical technical forum focused on the "Trade-Offs Between Single-Phase and Two-Phase Liquid Cooling," presented by CoolIT’s Reza Najjari and Neil Mulji. Scheduled for November 20 from 2:30 pm to 3:00 pm in room B206, the forum will delve into the technological nuances between the two liquid cooling methodologies. Single-phase cooling utilises a continuous liquid state coolant, often water or a water-glycol mixture, whereas two-phase cooling employs refrigerants that oscillate between liquid and gas states. The discussion seeks to elucidate the system design and operational variances between these methods, particularly noting the established adoption of single-phase DLC and the emergent challenges faced by two-phase DLC in high-density AI computations.</w:t>
      </w:r>
      <w:r/>
    </w:p>
    <w:p>
      <w:r/>
      <w:r>
        <w:t>CoolIT Systems, with over two decades of experience, has been a trailblazer in microprocessor liquid cooling solutions, boasting an impressive portfolio cooling over five million GPUs and CPUs globally. Their technologies significantly enhance rack densities, component performance, and power efficiencies, partnering with global leaders in processor and server design to deliver efficient and reliable cooling solutions for advanced computing environments. As the AI and HPC sectors accelerate, CoolIT continues to spearhead efforts in driving the mainstream adoption of advanced liquid cooling systems, ensuring optimal performance in demanding computational settings.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https://www.hpcwire.com/2024/11/04/experience-the-latest-in-liquid-cooling-technology-by-coolit-systems-at-sc24/</w:t>
        </w:r>
      </w:hyperlink>
      <w:r>
        <w:t xml:space="preserve"> - CoolIT Systems' participation at SC24, showcasing latest AI cooling products, and details on AHx180 liquid-to-air CDU and OMNI coldplates.</w:t>
      </w:r>
      <w:r/>
    </w:p>
    <w:p>
      <w:pPr>
        <w:pStyle w:val="ListNumber"/>
        <w:spacing w:line="240" w:lineRule="auto"/>
        <w:ind w:left="720"/>
      </w:pPr>
      <w:r/>
      <w:hyperlink r:id="rId11">
        <w:r>
          <w:rPr>
            <w:color w:val="0000EE"/>
            <w:u w:val="single"/>
          </w:rPr>
          <w:t>https://www.hpcwire.com/off-the-wire/coolit-systems-showcases-ai-and-hpc-liquid-cooling-solutions-at-sc24/</w:t>
        </w:r>
      </w:hyperlink>
      <w:r>
        <w:t xml:space="preserve"> - CoolIT Systems' booth #2839 at SC24, collaborations with server OEMs, and the exclusive product unveiling on November 18.</w:t>
      </w:r>
      <w:r/>
    </w:p>
    <w:p>
      <w:pPr>
        <w:pStyle w:val="ListNumber"/>
        <w:spacing w:line="240" w:lineRule="auto"/>
        <w:ind w:left="720"/>
      </w:pPr>
      <w:r/>
      <w:hyperlink r:id="rId11">
        <w:r>
          <w:rPr>
            <w:color w:val="0000EE"/>
            <w:u w:val="single"/>
          </w:rPr>
          <w:t>https://www.hpcwire.com/off-the-wire/coolit-systems-showcases-ai-and-hpc-liquid-cooling-solutions-at-sc24/</w:t>
        </w:r>
      </w:hyperlink>
      <w:r>
        <w:t xml:space="preserve"> - Details on the technical forum 'Trade-Offs Between Single-Phase and Two-Phase Liquid Cooling' by Reza Najjari and Neil Mulji.</w:t>
      </w:r>
      <w:r/>
    </w:p>
    <w:p>
      <w:pPr>
        <w:pStyle w:val="ListNumber"/>
        <w:spacing w:line="240" w:lineRule="auto"/>
        <w:ind w:left="720"/>
      </w:pPr>
      <w:r/>
      <w:hyperlink r:id="rId10">
        <w:r>
          <w:rPr>
            <w:color w:val="0000EE"/>
            <w:u w:val="single"/>
          </w:rPr>
          <w:t>https://www.hpcwire.com/2024/11/04/experience-the-latest-in-liquid-cooling-technology-by-coolit-systems-at-sc24/</w:t>
        </w:r>
      </w:hyperlink>
      <w:r>
        <w:t xml:space="preserve"> - CoolIT's partnerships with server OEMs like Gigabyte, Supermicro, and HPE, and the development of liquid cooling servers.</w:t>
      </w:r>
      <w:r/>
    </w:p>
    <w:p>
      <w:pPr>
        <w:pStyle w:val="ListNumber"/>
        <w:spacing w:line="240" w:lineRule="auto"/>
        <w:ind w:left="720"/>
      </w:pPr>
      <w:r/>
      <w:hyperlink r:id="rId11">
        <w:r>
          <w:rPr>
            <w:color w:val="0000EE"/>
            <w:u w:val="single"/>
          </w:rPr>
          <w:t>https://www.hpcwire.com/off-the-wire/coolit-systems-showcases-ai-and-hpc-liquid-cooling-solutions-at-sc24/</w:t>
        </w:r>
      </w:hyperlink>
      <w:r>
        <w:t xml:space="preserve"> - Availability of CoolIT’s liquid cooling experts for discussions and the option to arrange meetings in advance through CoolIT’s event website.</w:t>
      </w:r>
      <w:r/>
    </w:p>
    <w:p>
      <w:pPr>
        <w:pStyle w:val="ListNumber"/>
        <w:spacing w:line="240" w:lineRule="auto"/>
        <w:ind w:left="720"/>
      </w:pPr>
      <w:r/>
      <w:hyperlink r:id="rId10">
        <w:r>
          <w:rPr>
            <w:color w:val="0000EE"/>
            <w:u w:val="single"/>
          </w:rPr>
          <w:t>https://www.hpcwire.com/2024/11/04/experience-the-latest-in-liquid-cooling-technology-by-coolit-systems-at-sc24/</w:t>
        </w:r>
      </w:hyperlink>
      <w:r>
        <w:t xml:space="preserve"> - CoolIT’s experience and portfolio in cooling over five million GPUs and CPUs globally, and enhancing rack densities and power efficiencies.</w:t>
      </w:r>
      <w:r/>
    </w:p>
    <w:p>
      <w:pPr>
        <w:pStyle w:val="ListNumber"/>
        <w:spacing w:line="240" w:lineRule="auto"/>
        <w:ind w:left="720"/>
      </w:pPr>
      <w:r/>
      <w:hyperlink r:id="rId12">
        <w:r>
          <w:rPr>
            <w:color w:val="0000EE"/>
            <w:u w:val="single"/>
          </w:rPr>
          <w:t>https://www.linkedin.com/company/coolit-systems-inc-</w:t>
        </w:r>
      </w:hyperlink>
      <w:r>
        <w:t xml:space="preserve"> - CoolIT Systems' specialization in scalable liquid cooling solutions and partnerships with companies like Dell Technologies.</w:t>
      </w:r>
      <w:r/>
    </w:p>
    <w:p>
      <w:pPr>
        <w:pStyle w:val="ListNumber"/>
        <w:spacing w:line="240" w:lineRule="auto"/>
        <w:ind w:left="720"/>
      </w:pPr>
      <w:r/>
      <w:hyperlink r:id="rId11">
        <w:r>
          <w:rPr>
            <w:color w:val="0000EE"/>
            <w:u w:val="single"/>
          </w:rPr>
          <w:t>https://www.hpcwire.com/off-the-wire/coolit-systems-showcases-ai-and-hpc-liquid-cooling-solutions-at-sc24/</w:t>
        </w:r>
      </w:hyperlink>
      <w:r>
        <w:t xml:space="preserve"> - CoolIT’s broad range of in-rack and in-row liquid-to-liquid CDUs and CoolIT rack manifolds.</w:t>
      </w:r>
      <w:r/>
    </w:p>
    <w:p>
      <w:pPr>
        <w:pStyle w:val="ListNumber"/>
        <w:spacing w:line="240" w:lineRule="auto"/>
        <w:ind w:left="720"/>
      </w:pPr>
      <w:r/>
      <w:hyperlink r:id="rId10">
        <w:r>
          <w:rPr>
            <w:color w:val="0000EE"/>
            <w:u w:val="single"/>
          </w:rPr>
          <w:t>https://www.hpcwire.com/2024/11/04/experience-the-latest-in-liquid-cooling-technology-by-coolit-systems-at-sc24/</w:t>
        </w:r>
      </w:hyperlink>
      <w:r>
        <w:t xml:space="preserve"> - CoolIT’s support for the NVIDIA Blackwell AI platform and the expansion of its manufacturing facilities in Calgary, Canada.</w:t>
      </w:r>
      <w:r/>
    </w:p>
    <w:p>
      <w:pPr>
        <w:pStyle w:val="ListNumber"/>
        <w:spacing w:line="240" w:lineRule="auto"/>
        <w:ind w:left="720"/>
      </w:pPr>
      <w:r/>
      <w:hyperlink r:id="rId13">
        <w:r>
          <w:rPr>
            <w:color w:val="0000EE"/>
            <w:u w:val="single"/>
          </w:rPr>
          <w:t>https://supercomputing.org</w:t>
        </w:r>
      </w:hyperlink>
      <w:r>
        <w:t xml:space="preserve"> - Details about the Supercomputing Conference 2024 (SC24) and its significance in the HPC community.</w:t>
      </w:r>
      <w:r/>
    </w:p>
    <w:p>
      <w:pPr>
        <w:pStyle w:val="ListNumber"/>
        <w:spacing w:line="240" w:lineRule="auto"/>
        <w:ind w:left="720"/>
      </w:pPr>
      <w:r/>
      <w:hyperlink r:id="rId11">
        <w:r>
          <w:rPr>
            <w:color w:val="0000EE"/>
            <w:u w:val="single"/>
          </w:rPr>
          <w:t>https://www.hpcwire.com/off-the-wire/coolit-systems-showcases-ai-and-hpc-liquid-cooling-solutions-at-sc24/</w:t>
        </w:r>
      </w:hyperlink>
      <w:r>
        <w:t xml:space="preserve"> - The distinction between single-phase and two-phase liquid cooling technologies and their adoption in high-density AI computations.</w:t>
      </w:r>
      <w:r/>
    </w:p>
    <w:p>
      <w:pPr>
        <w:pStyle w:val="ListNumber"/>
        <w:spacing w:line="240" w:lineRule="auto"/>
        <w:ind w:left="720"/>
      </w:pPr>
      <w:r/>
      <w:hyperlink r:id="rId14">
        <w:r>
          <w:rPr>
            <w:color w:val="0000EE"/>
            <w:u w:val="single"/>
          </w:rPr>
          <w:t>https://news.google.com/rss/articles/CBMiqgFBVV95cUxPeDZyVTRfVzBLT25lc2kyX3Zabkk4X1NJajZJQXJPVVZ2STA1NTVmY2xIb1RDTHF4ZjFIQjZaaEZlRTBOZGdjWHhkQ1BDS1llUjJ3LUtsenR0OGczRmZSdjhZTEJ0ZlZCUDZyRU5OWDQ2Rmt1TGdUc1U5RF9NMXJNcWpCbjBHWHlUQ0daQkRyamlwUnY1TVByOWpuTXRVQkpkNTBRbktlWk44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cwire.com/2024/11/04/experience-the-latest-in-liquid-cooling-technology-by-coolit-systems-at-sc24/" TargetMode="External"/><Relationship Id="rId11" Type="http://schemas.openxmlformats.org/officeDocument/2006/relationships/hyperlink" Target="https://www.hpcwire.com/off-the-wire/coolit-systems-showcases-ai-and-hpc-liquid-cooling-solutions-at-sc24/" TargetMode="External"/><Relationship Id="rId12" Type="http://schemas.openxmlformats.org/officeDocument/2006/relationships/hyperlink" Target="https://www.linkedin.com/company/coolit-systems-inc-" TargetMode="External"/><Relationship Id="rId13" Type="http://schemas.openxmlformats.org/officeDocument/2006/relationships/hyperlink" Target="https://supercomputing.org" TargetMode="External"/><Relationship Id="rId14" Type="http://schemas.openxmlformats.org/officeDocument/2006/relationships/hyperlink" Target="https://news.google.com/rss/articles/CBMiqgFBVV95cUxPeDZyVTRfVzBLT25lc2kyX3Zabkk4X1NJajZJQXJPVVZ2STA1NTVmY2xIb1RDTHF4ZjFIQjZaaEZlRTBOZGdjWHhkQ1BDS1llUjJ3LUtsenR0OGczRmZSdjhZTEJ0ZlZCUDZyRU5OWDQ2Rmt1TGdUc1U5RF9NMXJNcWpCbjBHWHlUQ0daQkRyamlwUnY1TVByOWpuTXRVQkpkNTBRbktlWk44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