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Empowering financial management: The transformative role of AI in Workday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dialogue between Bob Evans and Joe Fanutti, the Chief Integration Officer at Bill Gosling Outsourcing, new insights were shared about the innovative application of artificial intelligence in financial management. The conversation highlighted the adoption of AI in Workday, a financial management and human capital management software, which is proving to be a transformative tool for business leaders.</w:t>
      </w:r>
      <w:r/>
    </w:p>
    <w:p>
      <w:r/>
      <w:r>
        <w:t>The introduction of the AI-enabled Workday Assistant marks a significant shift in how companies manage complex financial processes. The revamped capabilities of Workday are enhancing user experience through improved self-service features. Employees engaging with Workday can now independently handle tasks such as budgeting, forecasting, and variance analysis. This development is noteworthy as it potentially diminishes the traditional dependence on finance teams to execute these functions.</w:t>
      </w:r>
      <w:r/>
    </w:p>
    <w:p>
      <w:r/>
      <w:r>
        <w:t>Joe Fanutti illustrated how the new system empowers business leaders with financial autonomy. By providing them with a financial planning template, leaders are able to construct their own budgets without needing direct assistance from the finance departments. The same principle applies to variance analysis, signaling a move towards a more inclusive and democratized financial accountability within organisations.</w:t>
      </w:r>
      <w:r/>
    </w:p>
    <w:p>
      <w:r/>
      <w:r>
        <w:t>This empowerment through AI is designed to foster financial literacy across different levels of leadership within an organisation. Operational and functional leaders are now encouraged to take ownership of their financial roles, thereby promoting a culture of financial accountability.</w:t>
      </w:r>
      <w:r/>
    </w:p>
    <w:p>
      <w:r/>
      <w:r>
        <w:t>In a broader context, the ongoing advancements in artificial intelligence continue to reshape the business landscape, offering innovative opportunities for organisations to optimise their operations. One such significant event centred on AI technologies is the AI Copilot Summit NA. This event is scheduled to take place in San Diego, California, from March 17 to March 19, 2025. It is set to focus on Microsoft Copilot and its potential impacts on mid-market and enterprise companies, aiming to explore further opportunities that AI presents in business management.</w:t>
      </w:r>
      <w:r/>
    </w:p>
    <w:p>
      <w:r/>
      <w:r>
        <w:t>With AI rapidly being integrated into various business processes, events like the AI Copilot Summit are crucial for industry leaders to understand and harness the capabilities of AI technologies. The integration of AI into tools such as Workday exemplifies how businesses are not just evolving with technology but are also actively empowering their workforce in the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https://cloudwars.com/ai/how-ai-enabled-workday-assistant-transforms-budgeting-and-forecasting-for-business-leaders/</w:t>
        </w:r>
      </w:hyperlink>
      <w:r>
        <w:t xml:space="preserve"> - This article corroborates the introduction of the AI-enabled Workday Assistant and its impact on budgeting, forecasting, and variance analysis, reducing reliance on finance teams.</w:t>
      </w:r>
      <w:r/>
    </w:p>
    <w:p>
      <w:pPr>
        <w:pStyle w:val="ListNumber"/>
        <w:spacing w:line="240" w:lineRule="auto"/>
        <w:ind w:left="720"/>
      </w:pPr>
      <w:r/>
      <w:hyperlink r:id="rId10">
        <w:r>
          <w:rPr>
            <w:color w:val="0000EE"/>
            <w:u w:val="single"/>
          </w:rPr>
          <w:t>https://cloudwars.com/ai/how-ai-enabled-workday-assistant-transforms-budgeting-and-forecasting-for-business-leaders/</w:t>
        </w:r>
      </w:hyperlink>
      <w:r>
        <w:t xml:space="preserve"> - It highlights how the AI-enabled Workday Assistant empowers business leaders to handle financial tasks independently using financial planning templates.</w:t>
      </w:r>
      <w:r/>
    </w:p>
    <w:p>
      <w:pPr>
        <w:pStyle w:val="ListNumber"/>
        <w:spacing w:line="240" w:lineRule="auto"/>
        <w:ind w:left="720"/>
      </w:pPr>
      <w:r/>
      <w:hyperlink r:id="rId11">
        <w:r>
          <w:rPr>
            <w:color w:val="0000EE"/>
            <w:u w:val="single"/>
          </w:rPr>
          <w:t>https://cloudwars.com/innovation-leadership/how-workday-helps-accelerate-growth-for-bill-gosling-outsourcing/</w:t>
        </w:r>
      </w:hyperlink>
      <w:r>
        <w:t xml:space="preserve"> - This article explains how Workday's AI and analytics support financial autonomy and accountability across different levels of leadership within an organisation.</w:t>
      </w:r>
      <w:r/>
    </w:p>
    <w:p>
      <w:pPr>
        <w:pStyle w:val="ListNumber"/>
        <w:spacing w:line="240" w:lineRule="auto"/>
        <w:ind w:left="720"/>
      </w:pPr>
      <w:r/>
      <w:hyperlink r:id="rId11">
        <w:r>
          <w:rPr>
            <w:color w:val="0000EE"/>
            <w:u w:val="single"/>
          </w:rPr>
          <w:t>https://cloudwars.com/innovation-leadership/how-workday-helps-accelerate-growth-for-bill-gosling-outsourcing/</w:t>
        </w:r>
      </w:hyperlink>
      <w:r>
        <w:t xml:space="preserve"> - It details the integration of AI into core business processes and its impact on operational efficiency and financial management at Bill Gosling Outsourcing.</w:t>
      </w:r>
      <w:r/>
    </w:p>
    <w:p>
      <w:pPr>
        <w:pStyle w:val="ListNumber"/>
        <w:spacing w:line="240" w:lineRule="auto"/>
        <w:ind w:left="720"/>
      </w:pPr>
      <w:r/>
      <w:hyperlink r:id="rId10">
        <w:r>
          <w:rPr>
            <w:color w:val="0000EE"/>
            <w:u w:val="single"/>
          </w:rPr>
          <w:t>https://cloudwars.com/ai/how-ai-enabled-workday-assistant-transforms-budgeting-and-forecasting-for-business-leaders/</w:t>
        </w:r>
      </w:hyperlink>
      <w:r>
        <w:t xml:space="preserve"> - The article mentions the AI Copilot Summit NA and its focus on exploring AI opportunities for mid-market and enterprise companies.</w:t>
      </w:r>
      <w:r/>
    </w:p>
    <w:p>
      <w:pPr>
        <w:pStyle w:val="ListNumber"/>
        <w:spacing w:line="240" w:lineRule="auto"/>
        <w:ind w:left="720"/>
      </w:pPr>
      <w:r/>
      <w:hyperlink r:id="rId11">
        <w:r>
          <w:rPr>
            <w:color w:val="0000EE"/>
            <w:u w:val="single"/>
          </w:rPr>
          <w:t>https://cloudwars.com/innovation-leadership/how-workday-helps-accelerate-growth-for-bill-gosling-outsourcing/</w:t>
        </w:r>
      </w:hyperlink>
      <w:r>
        <w:t xml:space="preserve"> - It discusses the broader context of AI advancements and their role in reshaping business operations and optimizing processes.</w:t>
      </w:r>
      <w:r/>
    </w:p>
    <w:p>
      <w:pPr>
        <w:pStyle w:val="ListNumber"/>
        <w:spacing w:line="240" w:lineRule="auto"/>
        <w:ind w:left="720"/>
      </w:pPr>
      <w:r/>
      <w:hyperlink r:id="rId12">
        <w:r>
          <w:rPr>
            <w:color w:val="0000EE"/>
            <w:u w:val="single"/>
          </w:rPr>
          <w:t>https://www.linkedin.com/posts/bobevansit_ai-activity-7259928767773499393-cAVP</w:t>
        </w:r>
      </w:hyperlink>
      <w:r>
        <w:t xml:space="preserve"> - This post on LinkedIn by Bob Evans mentions the conversation with Joe Fanutti about the AI-enabled Workday Assistant and its impact on budgeting and forecasting.</w:t>
      </w:r>
      <w:r/>
    </w:p>
    <w:p>
      <w:pPr>
        <w:pStyle w:val="ListNumber"/>
        <w:spacing w:line="240" w:lineRule="auto"/>
        <w:ind w:left="720"/>
      </w:pPr>
      <w:r/>
      <w:hyperlink r:id="rId11">
        <w:r>
          <w:rPr>
            <w:color w:val="0000EE"/>
            <w:u w:val="single"/>
          </w:rPr>
          <w:t>https://cloudwars.com/innovation-leadership/how-workday-helps-accelerate-growth-for-bill-gosling-outsourcing/</w:t>
        </w:r>
      </w:hyperlink>
      <w:r>
        <w:t xml:space="preserve"> - The article highlights how Workday’s AI creates context and delivers value in specific business situations, as explained by Joe Fanutti.</w:t>
      </w:r>
      <w:r/>
    </w:p>
    <w:p>
      <w:pPr>
        <w:pStyle w:val="ListNumber"/>
        <w:spacing w:line="240" w:lineRule="auto"/>
        <w:ind w:left="720"/>
      </w:pPr>
      <w:r/>
      <w:hyperlink r:id="rId10">
        <w:r>
          <w:rPr>
            <w:color w:val="0000EE"/>
            <w:u w:val="single"/>
          </w:rPr>
          <w:t>https://cloudwars.com/ai/how-ai-enabled-workday-assistant-transforms-budgeting-and-forecasting-for-business-leaders/</w:t>
        </w:r>
      </w:hyperlink>
      <w:r>
        <w:t xml:space="preserve"> - It emphasizes the empowerment of operational and functional leaders through financial autonomy and accountability facilitated by AI in Workday.</w:t>
      </w:r>
      <w:r/>
    </w:p>
    <w:p>
      <w:pPr>
        <w:pStyle w:val="ListNumber"/>
        <w:spacing w:line="240" w:lineRule="auto"/>
        <w:ind w:left="720"/>
      </w:pPr>
      <w:r/>
      <w:hyperlink r:id="rId11">
        <w:r>
          <w:rPr>
            <w:color w:val="0000EE"/>
            <w:u w:val="single"/>
          </w:rPr>
          <w:t>https://cloudwars.com/innovation-leadership/how-workday-helps-accelerate-growth-for-bill-gosling-outsourcing/</w:t>
        </w:r>
      </w:hyperlink>
      <w:r>
        <w:t xml:space="preserve"> - The article discusses the integration of AI into various business processes and its role in fostering financial literacy across different levels of leadership.</w:t>
      </w:r>
      <w:r/>
    </w:p>
    <w:p>
      <w:pPr>
        <w:pStyle w:val="ListNumber"/>
        <w:spacing w:line="240" w:lineRule="auto"/>
        <w:ind w:left="720"/>
      </w:pPr>
      <w:r/>
      <w:hyperlink r:id="rId13">
        <w:r>
          <w:rPr>
            <w:color w:val="0000EE"/>
            <w:u w:val="single"/>
          </w:rPr>
          <w:t>https://podcasts.apple.com/us/podcast/cloud-wars-live-with-bob-evans/id1437752008</w:t>
        </w:r>
      </w:hyperlink>
      <w:r>
        <w:t xml:space="preserve"> - This podcast episode features a discussion with Joe Fanutti about the role of integration and automation in enhancing operational efficiency, including the impact of AI on financial management.</w:t>
      </w:r>
      <w:r/>
    </w:p>
    <w:p>
      <w:pPr>
        <w:pStyle w:val="ListNumber"/>
        <w:spacing w:line="240" w:lineRule="auto"/>
        <w:ind w:left="720"/>
      </w:pPr>
      <w:r/>
      <w:hyperlink r:id="rId14">
        <w:r>
          <w:rPr>
            <w:color w:val="0000EE"/>
            <w:u w:val="single"/>
          </w:rPr>
          <w:t>https://news.google.com/rss/articles/CBMitwFBVV95cUxNTjhYdVdYYXJFZ1VYSTlVRXhnazBjOTgyN1IwVVktUUpMRGFJdmRzVzZBbXpsSXFaNVhJeE9jczZJWUw0QVd3WGRNQnF1YUZSRk1IVWMxODZmZ2JqanFiZWFnV3N3S1A4Rk80bzRBRy0tbkxZVTZQTjEyZENwLXFYNEl4TW0yZXJyT081cnZDbHkxeDNtSE5CaDVYZFFwR05PRUFISkRHXzZ4aXdTcTdackprZXgtWn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wars.com/ai/how-ai-enabled-workday-assistant-transforms-budgeting-and-forecasting-for-business-leaders/" TargetMode="External"/><Relationship Id="rId11" Type="http://schemas.openxmlformats.org/officeDocument/2006/relationships/hyperlink" Target="https://cloudwars.com/innovation-leadership/how-workday-helps-accelerate-growth-for-bill-gosling-outsourcing/" TargetMode="External"/><Relationship Id="rId12" Type="http://schemas.openxmlformats.org/officeDocument/2006/relationships/hyperlink" Target="https://www.linkedin.com/posts/bobevansit_ai-activity-7259928767773499393-cAVP" TargetMode="External"/><Relationship Id="rId13" Type="http://schemas.openxmlformats.org/officeDocument/2006/relationships/hyperlink" Target="https://podcasts.apple.com/us/podcast/cloud-wars-live-with-bob-evans/id1437752008" TargetMode="External"/><Relationship Id="rId14" Type="http://schemas.openxmlformats.org/officeDocument/2006/relationships/hyperlink" Target="https://news.google.com/rss/articles/CBMitwFBVV95cUxNTjhYdVdYYXJFZ1VYSTlVRXhnazBjOTgyN1IwVVktUUpMRGFJdmRzVzZBbXpsSXFaNVhJeE9jczZJWUw0QVd3WGRNQnF1YUZSRk1IVWMxODZmZ2JqanFiZWFnV3N3S1A4Rk80bzRBRy0tbkxZVTZQTjEyZENwLXFYNEl4TW0yZXJyT081cnZDbHkxeDNtSE5CaDVYZFFwR05PRUFISkRHXzZ4aXdTcTdackprZXgtWn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