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Halo partners with Movement Labs to launch innovative social monetization layer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Halo Joins Forces with Movement Labs to Unveil Cutting-Edge Social Monetization Initiative</w:t>
      </w:r>
      <w:r/>
    </w:p>
    <w:p>
      <w:r/>
      <w:r>
        <w:t>In a monumental partnership, Halo, a prominent SocialFi platform, has collaborated with Movement Labs to introduce a revolutionary social monetization layer, leveraging advanced blockchain technology. This pioneering initiative aims to transform how creators monetize their interactions on social media, providing a novel avenue for revenue generation.</w:t>
      </w:r>
      <w:r/>
    </w:p>
    <w:p>
      <w:r/>
      <w:r>
        <w:t>With a user base of over 1 million, Halo is set to redefine the landscape of social media monetization. The partnership with Movement Labs ensures that the new monetization layer is supported by a robust blockchain infrastructure, promising secure, low-cost, and efficient transactions. This development enables creators and influencers to maximise their earnings while benefiting from a high level of transaction security.</w:t>
      </w:r>
      <w:r/>
    </w:p>
    <w:p>
      <w:r/>
      <w:r>
        <w:rPr>
          <w:b/>
        </w:rPr>
        <w:t>Key Features of the Social Monetization Layer</w:t>
      </w:r>
      <w:r/>
    </w:p>
    <w:p>
      <w:r/>
      <w:r>
        <w:t>At the heart of this initiative is the introduction of multiple revenue streams for creators. Utilising Movement's high-performance blockchain technology, the layer encourages low-cost and consistent earnings from user engagement. A highlight of the new system is the Halo Influencer Badges (HIBs), which provide a substantial revenue source with returns reported to be between 50x and 200x. These badges represent a significant opportunity for influencers to further capitalise on their digital presence.</w:t>
      </w:r>
      <w:r/>
    </w:p>
    <w:p>
      <w:r/>
      <w:r>
        <w:t>Additionally, the platform brings forth an assortment of tools aimed at maximising user engagement and monetization potential. The AI Training Portal, Profit Sharing System, and Quests Platform collectively enable users to engage in AI training, collaborate on social quests, and monetise desensitized data. These tools are envisioned to broaden the routes for social monetization within Halo's ever-growing ecosystem.</w:t>
      </w:r>
      <w:r/>
    </w:p>
    <w:p>
      <w:r/>
      <w:r>
        <w:t>Jeff Hou, the CEO of Halo, highlighted the strategic nature of this partnership, particularly focusing on the enhanced security and innovation that Movement's blockchain technology brings to the SocialFi realm. He remarked, "Security remains one of the biggest challenges to the mass adoption of SocialFi, particularly with issues around ‘approval’ requests, which are a common target for hacks. Partnering with Movement allows us to address this crucial problem, bringing enhanced security and SocialFi innovations to both the Movement and Ethereum ecosystems."</w:t>
      </w:r>
      <w:r/>
    </w:p>
    <w:p>
      <w:r/>
      <w:r>
        <w:rPr>
          <w:b/>
        </w:rPr>
        <w:t>Deployment of Bounty Q&amp;A</w:t>
      </w:r>
      <w:r/>
    </w:p>
    <w:p>
      <w:r/>
      <w:r>
        <w:t>Further expanding the scope of the Social Monetization Layer, Halo will soon deploy the Bounty Q&amp;A feature. This innovative tool, to be launched on Movement's platform, is designed to reward users for sharing knowledge, thus offering a fresh layer of interaction and information exchange. This feature not only enhances user engagement but also serves as a gateway to introduce more users to both Halo and Movement, thereby fortifying the platforms' user base and engagement capabilities.</w:t>
      </w:r>
      <w:r/>
    </w:p>
    <w:p>
      <w:r/>
      <w:r>
        <w:rPr>
          <w:b/>
        </w:rPr>
        <w:t>Supporting Growth and Innovation</w:t>
      </w:r>
      <w:r/>
    </w:p>
    <w:p>
      <w:r/>
      <w:r>
        <w:t>The $20 million Movement Crypto Fund underscores the financial backing that aims to drive innovation and adoption throughout the Move ecosystem. As part of this strategic alliance, Halo will also engage in the "Building the Parthenon" initiative, Movement's collaborative testnet programme aimed at unifying the community to foster a decentralised ecosystem.</w:t>
      </w:r>
      <w:r/>
    </w:p>
    <w:p>
      <w:r/>
      <w:r>
        <w:rPr>
          <w:b/>
        </w:rPr>
        <w:t>About Halo</w:t>
      </w:r>
      <w:r/>
    </w:p>
    <w:p>
      <w:r/>
      <w:r>
        <w:t>Halo is dedicated to empowering users in the digital age by offering a platform that rewards passive income through social interactions, transactions, and engagements. By integrating Web3 DID, AI-driven insights, and a Wallet Aggregator, Halo provides users with a seamless approach to monetizing their influence on social media. With a commitment to decentralised governance and fair profit-sharing, Halo strives to reshape income opportunities within the SocialFi space.</w:t>
      </w:r>
      <w:r/>
    </w:p>
    <w:p>
      <w:r/>
      <w:r>
        <w:t>For those interested in exploring further details about Halo and its revolutionary offerings, additional information is available through Halo's online presence across various digital channels.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https://www.nature.com/articles/s41746-022-00684-9</w:t>
        </w:r>
      </w:hyperlink>
      <w:r>
        <w:t xml:space="preserve"> - This link does not corroborate the article about Halo and Movement Labs, but it provides information on a different 'Halo Movement' related to health and movement assessment.</w:t>
      </w:r>
      <w:r/>
    </w:p>
    <w:p>
      <w:pPr>
        <w:pStyle w:val="ListNumber"/>
        <w:spacing w:line="240" w:lineRule="auto"/>
        <w:ind w:left="720"/>
      </w:pPr>
      <w:r/>
      <w:hyperlink r:id="rId11">
        <w:r>
          <w:rPr>
            <w:color w:val="0000EE"/>
            <w:u w:val="single"/>
          </w:rPr>
          <w:t>https://www.movementlabs.com/elections</w:t>
        </w:r>
      </w:hyperlink>
      <w:r>
        <w:t xml:space="preserve"> - This link does not corroborate the article about Halo and Movement Labs' social monetization initiative, but it provides information on Movement Labs' texting services for campaigns.</w:t>
      </w:r>
      <w:r/>
    </w:p>
    <w:p>
      <w:pPr>
        <w:pStyle w:val="ListNumber"/>
        <w:spacing w:line="240" w:lineRule="auto"/>
        <w:ind w:left="720"/>
      </w:pPr>
      <w:r/>
      <w:hyperlink r:id="rId12">
        <w:r>
          <w:rPr>
            <w:color w:val="0000EE"/>
            <w:u w:val="single"/>
          </w:rPr>
          <w:t>https://www.movementlabs.com/volunteer</w:t>
        </w:r>
      </w:hyperlink>
      <w:r>
        <w:t xml:space="preserve"> - This link does not corroborate the article about Halo and Movement Labs' social monetization initiative, but it provides information on Movement Labs' volunteer texting team.</w:t>
      </w:r>
      <w:r/>
    </w:p>
    <w:p>
      <w:pPr>
        <w:pStyle w:val="ListNumber"/>
        <w:spacing w:line="240" w:lineRule="auto"/>
        <w:ind w:left="720"/>
      </w:pPr>
      <w:r/>
      <w:hyperlink r:id="rId13">
        <w:r>
          <w:rPr>
            <w:color w:val="0000EE"/>
            <w:u w:val="single"/>
          </w:rPr>
          <w:t>https://www.prnewswire.com/news-releases/halo-labs-completes-6m-series-c-growth-financing-301583346.html</w:t>
        </w:r>
      </w:hyperlink>
      <w:r>
        <w:t xml:space="preserve"> - This link does not corroborate the article about Halo and Movement Labs, but it provides information on a different company named Halo Labs.</w:t>
      </w:r>
      <w:r/>
    </w:p>
    <w:p>
      <w:pPr>
        <w:pStyle w:val="ListNumber"/>
        <w:spacing w:line="240" w:lineRule="auto"/>
        <w:ind w:left="720"/>
      </w:pPr>
      <w:r/>
      <w:hyperlink r:id="rId9">
        <w:r>
          <w:rPr>
            <w:color w:val="0000EE"/>
            <w:u w:val="single"/>
          </w:rPr>
          <w:t>https://www.noahwire.com</w:t>
        </w:r>
      </w:hyperlink>
      <w:r>
        <w:t xml:space="preserve"> - This is the source mentioned in the article, but it does not provide specific details on the partnership between Halo and Movement Labs as described.</w:t>
      </w:r>
      <w:r/>
    </w:p>
    <w:p>
      <w:pPr>
        <w:pStyle w:val="ListNumber"/>
        <w:spacing w:line="240" w:lineRule="auto"/>
        <w:ind w:left="720"/>
      </w:pPr>
      <w:r/>
      <w:r>
        <w:t xml:space="preserve"> - No available link supports the specific claims about the partnership between Halo and Movement Labs for the social monetization initiative.</w:t>
      </w:r>
      <w:r/>
    </w:p>
    <w:p>
      <w:pPr>
        <w:pStyle w:val="ListNumber"/>
        <w:spacing w:line="240" w:lineRule="auto"/>
        <w:ind w:left="720"/>
      </w:pPr>
      <w:r/>
      <w:r>
        <w:t xml:space="preserve"> - No available link supports the specific claims about the Halo Influencer Badges (HIBs) and their revenue potential.</w:t>
      </w:r>
      <w:r/>
    </w:p>
    <w:p>
      <w:pPr>
        <w:pStyle w:val="ListNumber"/>
        <w:spacing w:line="240" w:lineRule="auto"/>
        <w:ind w:left="720"/>
      </w:pPr>
      <w:r/>
      <w:r>
        <w:t xml:space="preserve"> - No available link supports the specific claims about the AI Training Portal, Profit Sharing System, and Quests Platform within the Halo ecosystem.</w:t>
      </w:r>
      <w:r/>
    </w:p>
    <w:p>
      <w:pPr>
        <w:pStyle w:val="ListNumber"/>
        <w:spacing w:line="240" w:lineRule="auto"/>
        <w:ind w:left="720"/>
      </w:pPr>
      <w:r/>
      <w:r>
        <w:t xml:space="preserve"> - No available link supports the specific claims about the Bounty Q&amp;A feature and its deployment on Movement's platform.</w:t>
      </w:r>
      <w:r/>
    </w:p>
    <w:p>
      <w:pPr>
        <w:pStyle w:val="ListNumber"/>
        <w:spacing w:line="240" w:lineRule="auto"/>
        <w:ind w:left="720"/>
      </w:pPr>
      <w:r/>
      <w:r>
        <w:t xml:space="preserve"> - No available link supports the specific claims about the $20 million Movement Crypto Fund and the 'Building the Parthenon' initiative.</w:t>
      </w:r>
      <w:r/>
    </w:p>
    <w:p>
      <w:pPr>
        <w:pStyle w:val="ListNumber"/>
        <w:spacing w:line="240" w:lineRule="auto"/>
        <w:ind w:left="720"/>
      </w:pPr>
      <w:r/>
      <w:r>
        <w:t xml:space="preserve"> - No available link supports the specific claims about Halo's integration of Web3 DID, AI-driven insights, and a Wallet Aggregator.</w:t>
      </w:r>
      <w:r/>
    </w:p>
    <w:p>
      <w:pPr>
        <w:pStyle w:val="ListNumber"/>
        <w:spacing w:line="240" w:lineRule="auto"/>
        <w:ind w:left="720"/>
      </w:pPr>
      <w:r/>
      <w:hyperlink r:id="rId14">
        <w:r>
          <w:rPr>
            <w:color w:val="0000EE"/>
            <w:u w:val="single"/>
          </w:rPr>
          <w:t>https://www.bitcoininsider.org/article/263045/halo-partners-movement-building-next-gen-social-monetization-layer-web3-creators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746-022-00684-9" TargetMode="External"/><Relationship Id="rId11" Type="http://schemas.openxmlformats.org/officeDocument/2006/relationships/hyperlink" Target="https://www.movementlabs.com/elections" TargetMode="External"/><Relationship Id="rId12" Type="http://schemas.openxmlformats.org/officeDocument/2006/relationships/hyperlink" Target="https://www.movementlabs.com/volunteer" TargetMode="External"/><Relationship Id="rId13" Type="http://schemas.openxmlformats.org/officeDocument/2006/relationships/hyperlink" Target="https://www.prnewswire.com/news-releases/halo-labs-completes-6m-series-c-growth-financing-301583346.html" TargetMode="External"/><Relationship Id="rId14" Type="http://schemas.openxmlformats.org/officeDocument/2006/relationships/hyperlink" Target="https://www.bitcoininsider.org/article/263045/halo-partners-movement-building-next-gen-social-monetization-layer-web3-crea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