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dual nature of modern marketing: balancing storytelling and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 Dual Nature of Modern Marketing: Balancing Storytelling and Technology</w:t>
      </w:r>
      <w:r/>
    </w:p>
    <w:p>
      <w:r/>
      <w:r>
        <w:t>In the ever-evolving landscape of business, marketing has unveiled itself as a dynamic interplay between human-centric storytelling and cutting-edge technology. Organisations today are recognising the dual-sided nature of marketing, akin to a coin that represents both their present state and potential future, with profitability at its core. This balance between the human elements of storytelling and the technological advancements available reflects a holistic approach to achieving sustainable business success.</w:t>
      </w:r>
      <w:r/>
    </w:p>
    <w:p>
      <w:r/>
      <w:r>
        <w:rPr>
          <w:b/>
        </w:rPr>
        <w:t>The Human Touch: Storytelling in Business</w:t>
      </w:r>
      <w:r/>
    </w:p>
    <w:p>
      <w:r/>
      <w:r>
        <w:t>Storytelling has emerged as a compelling force within the business world, proving integral to marketing strategies. Despite its seemingly simplistic connotations, storytelling in a business context is far from trivial. It serves as a crucial differentiator, allowing businesses to connect with their audience on a personal level. The essence of B2B marketing lies in the personal—understanding that decisions are made by individuals on behalf of their companies.</w:t>
      </w:r>
      <w:r/>
    </w:p>
    <w:p>
      <w:r/>
      <w:r>
        <w:t>Effective storytelling transforms complex data into engaging narratives, enhancing information retention and building trust with customers. Abdulaziz Alnaghmoosh, a noted author on storytelling in business, emphasizes the impact of storytelling as memorable and engaging, capable of transforming decisions and influencing consumer behaviour.</w:t>
      </w:r>
      <w:r/>
    </w:p>
    <w:p>
      <w:r/>
      <w:r>
        <w:t>Neuroscientific research supports the idea that humans are hard-wired for storytelling. Stories tap into the brain's natural affinity for pattern recognition and empathy, creating an immersive experience that resonates with audiences. This aspect of storytelling aids in aligning internal stakeholders and influencing customer decisions, demonstrating that it is more than a marketing buzzword; it is a strategic advantage that can drive customer lifetime value and loyalty.</w:t>
      </w:r>
      <w:r/>
    </w:p>
    <w:p>
      <w:r/>
      <w:r>
        <w:t>For instance, a company specialising in data backup might initially focus its narrative on its innovation in backup technology. However, by realigning its story to highlight expertise in data recovery, it may better resonate with enterprise customers concerned with data retrieval and continuity—a subtle yet critical shift in narrative focus.</w:t>
      </w:r>
      <w:r/>
    </w:p>
    <w:p>
      <w:r/>
      <w:r>
        <w:rPr>
          <w:b/>
        </w:rPr>
        <w:t>Corporate Culture: Integrating Stories and Symbols</w:t>
      </w:r>
      <w:r/>
    </w:p>
    <w:p>
      <w:r/>
      <w:r>
        <w:t>Corporate culture, defined as the amalgamation of values, behaviours, and goals within a company, is profoundly shaped by the stories a company crafts and tells. Establishing a narrative that aligns with clients' goals and needs can transform a vendor-client relationship to one where the company is viewed as part of the client's own culture.</w:t>
      </w:r>
      <w:r/>
    </w:p>
    <w:p>
      <w:r/>
      <w:r>
        <w:t>Real-world examples illustrate this concept vividly. A manufacturing operations leader chose a particular SaaS provider after realising the company prioritised understanding and addressing specific challenges over merely pushing its platform. Similarly, the appreciation expressed by a CEO towards a salesperson who comprehended the company's needs demonstrates how storytelling fosters deeper business relationships.</w:t>
      </w:r>
      <w:r/>
    </w:p>
    <w:p>
      <w:r/>
      <w:r>
        <w:rPr>
          <w:b/>
        </w:rPr>
        <w:t>The Technological Edge: Martech and AI</w:t>
      </w:r>
      <w:r/>
    </w:p>
    <w:p>
      <w:r/>
      <w:r>
        <w:t>On the technological side of the marketing coin, Martech and Artificial Intelligence (AI) represent a burgeoning potential that is reshaping how businesses engage with their audience. Although these tools are powerfully transformative, offering precise analytics and insights, they often focus on singular occurrences rather than the rich, continuous narratives needed to cultivate corporate culture and brand loyalty.</w:t>
      </w:r>
      <w:r/>
    </w:p>
    <w:p>
      <w:r/>
      <w:r>
        <w:t>While technology enhances personalisation and efficiency, it cannot alone encapsulate the values, authenticity, and emotional connections central to effective storytelling. Hence, successful marketing strategies require a marriage of both human creativity and technological prowess, ensuring that narratives are not only driven by data but also resonate on an emotional level.</w:t>
      </w:r>
      <w:r/>
    </w:p>
    <w:p>
      <w:r/>
      <w:r>
        <w:rPr>
          <w:b/>
        </w:rPr>
        <w:t>Cultural Change and Storytelling: A Synergistic Approach</w:t>
      </w:r>
      <w:r/>
    </w:p>
    <w:p>
      <w:r/>
      <w:r>
        <w:t>Innovative storytelling is not only pivotal for establishing a company's identity but is also significant during times of change. Change, whether spurred by new vendor relationships or internal shifts, can impact corporate culture profoundly. As the adage suggests, "culture eats change for lunch," a coherent and believable future vision through storytelling can facilitate cultural adaptation. Presenting a hopeful narrative of future prosperity enables companies to navigate transformations smoothly.</w:t>
      </w:r>
      <w:r/>
    </w:p>
    <w:p>
      <w:r/>
      <w:r>
        <w:t>In conclusion, today’s businesses are called to embrace a balanced marketing approach that harmonises the emotional and narrative power of storytelling with the precision and capabilities of modern technology. As organisations continue to explore this duality, they stand better equipped to bolster their market presence and secure long-term profitability in an ever-competitive environment.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https://www.raconteur.net/marketing-sales/the-art-of-storytelling-for-businesses</w:t>
        </w:r>
      </w:hyperlink>
      <w:r>
        <w:t xml:space="preserve"> - Corroborates the importance of storytelling in marketing, highlighting its ability to connect with audiences on an emotional level and its memorability compared to facts and figures.</w:t>
      </w:r>
      <w:r/>
    </w:p>
    <w:p>
      <w:pPr>
        <w:pStyle w:val="ListNumber"/>
        <w:spacing w:line="240" w:lineRule="auto"/>
        <w:ind w:left="720"/>
      </w:pPr>
      <w:r/>
      <w:hyperlink r:id="rId10">
        <w:r>
          <w:rPr>
            <w:color w:val="0000EE"/>
            <w:u w:val="single"/>
          </w:rPr>
          <w:t>https://www.raconteur.net/marketing-sales/the-art-of-storytelling-for-businesses</w:t>
        </w:r>
      </w:hyperlink>
      <w:r>
        <w:t xml:space="preserve"> - Supports the idea that storytelling can transform complex data into engaging narratives and build trust with customers, especially in B2B marketing.</w:t>
      </w:r>
      <w:r/>
    </w:p>
    <w:p>
      <w:pPr>
        <w:pStyle w:val="ListNumber"/>
        <w:spacing w:line="240" w:lineRule="auto"/>
        <w:ind w:left="720"/>
      </w:pPr>
      <w:r/>
      <w:hyperlink r:id="rId11">
        <w:r>
          <w:rPr>
            <w:color w:val="0000EE"/>
            <w:u w:val="single"/>
          </w:rPr>
          <w:t>https://www.forbes.com/councils/forbescommunicationscouncil/2024/08/05/the-power-of-storytelling-in-modern-marketing/</w:t>
        </w:r>
      </w:hyperlink>
      <w:r>
        <w:t xml:space="preserve"> - Emphasizes the emotional connection and memorability of storytelling in marketing, and how it can differentiate brands and drive engagement and loyalty.</w:t>
      </w:r>
      <w:r/>
    </w:p>
    <w:p>
      <w:pPr>
        <w:pStyle w:val="ListNumber"/>
        <w:spacing w:line="240" w:lineRule="auto"/>
        <w:ind w:left="720"/>
      </w:pPr>
      <w:r/>
      <w:hyperlink r:id="rId10">
        <w:r>
          <w:rPr>
            <w:color w:val="0000EE"/>
            <w:u w:val="single"/>
          </w:rPr>
          <w:t>https://www.raconteur.net/marketing-sales/the-art-of-storytelling-for-businesses</w:t>
        </w:r>
      </w:hyperlink>
      <w:r>
        <w:t xml:space="preserve"> - Illustrates how storytelling can align with corporate culture and client needs, transforming vendor-client relationships through relatable and evocative stories.</w:t>
      </w:r>
      <w:r/>
    </w:p>
    <w:p>
      <w:pPr>
        <w:pStyle w:val="ListNumber"/>
        <w:spacing w:line="240" w:lineRule="auto"/>
        <w:ind w:left="720"/>
      </w:pPr>
      <w:r/>
      <w:hyperlink r:id="rId12">
        <w:r>
          <w:rPr>
            <w:color w:val="0000EE"/>
            <w:u w:val="single"/>
          </w:rPr>
          <w:t>https://link.springer.com/article/10.1007/s43039-023-00063-6</w:t>
        </w:r>
      </w:hyperlink>
      <w:r>
        <w:t xml:space="preserve"> - Discusses the role of technology in marketing, including Martech and AI, and how these tools enhance personalization and efficiency but need to be balanced with human-centric storytelling.</w:t>
      </w:r>
      <w:r/>
    </w:p>
    <w:p>
      <w:pPr>
        <w:pStyle w:val="ListNumber"/>
        <w:spacing w:line="240" w:lineRule="auto"/>
        <w:ind w:left="720"/>
      </w:pPr>
      <w:r/>
      <w:hyperlink r:id="rId12">
        <w:r>
          <w:rPr>
            <w:color w:val="0000EE"/>
            <w:u w:val="single"/>
          </w:rPr>
          <w:t>https://link.springer.com/article/10.1007/s43039-023-00063-6</w:t>
        </w:r>
      </w:hyperlink>
      <w:r>
        <w:t xml:space="preserve"> - Explains how digital technologies have transformed the customer journey and the importance of data-driven approaches in modern marketing.</w:t>
      </w:r>
      <w:r/>
    </w:p>
    <w:p>
      <w:pPr>
        <w:pStyle w:val="ListNumber"/>
        <w:spacing w:line="240" w:lineRule="auto"/>
        <w:ind w:left="720"/>
      </w:pPr>
      <w:r/>
      <w:hyperlink r:id="rId11">
        <w:r>
          <w:rPr>
            <w:color w:val="0000EE"/>
            <w:u w:val="single"/>
          </w:rPr>
          <w:t>https://www.forbes.com/councils/forbescommunicationscouncil/2024/08/05/the-power-of-storytelling-in-modern-marketing/</w:t>
        </w:r>
      </w:hyperlink>
      <w:r>
        <w:t xml:space="preserve"> - Highlights the necessity of integrating storytelling with technological advancements to create a holistic marketing approach that resonates emotionally with audiences.</w:t>
      </w:r>
      <w:r/>
    </w:p>
    <w:p>
      <w:pPr>
        <w:pStyle w:val="ListNumber"/>
        <w:spacing w:line="240" w:lineRule="auto"/>
        <w:ind w:left="720"/>
      </w:pPr>
      <w:r/>
      <w:hyperlink r:id="rId13">
        <w:r>
          <w:rPr>
            <w:color w:val="0000EE"/>
            <w:u w:val="single"/>
          </w:rPr>
          <w:t>https://www.targetinternet.com/resources/transmedia-storytelling-in-2021/</w:t>
        </w:r>
      </w:hyperlink>
      <w:r>
        <w:t xml:space="preserve"> - Describes transmedia storytelling as a method to tell stories across multiple media platforms, which can enhance the narrative and engage audiences more effectively.</w:t>
      </w:r>
      <w:r/>
    </w:p>
    <w:p>
      <w:pPr>
        <w:pStyle w:val="ListNumber"/>
        <w:spacing w:line="240" w:lineRule="auto"/>
        <w:ind w:left="720"/>
      </w:pPr>
      <w:r/>
      <w:hyperlink r:id="rId10">
        <w:r>
          <w:rPr>
            <w:color w:val="0000EE"/>
            <w:u w:val="single"/>
          </w:rPr>
          <w:t>https://www.raconteur.net/marketing-sales/the-art-of-storytelling-for-businesses</w:t>
        </w:r>
      </w:hyperlink>
      <w:r>
        <w:t xml:space="preserve"> - Provides case studies on how storytelling can be used to connect with people emotionally and make seemingly unrelated products relatable, such as the Boots and Tork examples.</w:t>
      </w:r>
      <w:r/>
    </w:p>
    <w:p>
      <w:pPr>
        <w:pStyle w:val="ListNumber"/>
        <w:spacing w:line="240" w:lineRule="auto"/>
        <w:ind w:left="720"/>
      </w:pPr>
      <w:r/>
      <w:hyperlink r:id="rId11">
        <w:r>
          <w:rPr>
            <w:color w:val="0000EE"/>
            <w:u w:val="single"/>
          </w:rPr>
          <w:t>https://www.forbes.com/councils/forbescommunicationscouncil/2024/08/05/the-power-of-storytelling-in-modern-marketing/</w:t>
        </w:r>
      </w:hyperlink>
      <w:r>
        <w:t xml:space="preserve"> - Supports the idea that storytelling is crucial during times of change, helping companies navigate cultural adaptations and present a hopeful future vision.</w:t>
      </w:r>
      <w:r/>
    </w:p>
    <w:p>
      <w:pPr>
        <w:pStyle w:val="ListNumber"/>
        <w:spacing w:line="240" w:lineRule="auto"/>
        <w:ind w:left="720"/>
      </w:pPr>
      <w:r/>
      <w:hyperlink r:id="rId12">
        <w:r>
          <w:rPr>
            <w:color w:val="0000EE"/>
            <w:u w:val="single"/>
          </w:rPr>
          <w:t>https://link.springer.com/article/10.1007/s43039-023-00063-6</w:t>
        </w:r>
      </w:hyperlink>
      <w:r>
        <w:t xml:space="preserve"> - Discusses the evolution of marketing strategies towards a more collaborative, interactive, and inclusive approach, aligning with the concept of 'Marketing 4.0'.</w:t>
      </w:r>
      <w:r/>
    </w:p>
    <w:p>
      <w:pPr>
        <w:pStyle w:val="ListNumber"/>
        <w:spacing w:line="240" w:lineRule="auto"/>
        <w:ind w:left="720"/>
      </w:pPr>
      <w:r/>
      <w:hyperlink r:id="rId14">
        <w:r>
          <w:rPr>
            <w:color w:val="0000EE"/>
            <w:u w:val="single"/>
          </w:rPr>
          <w:t>https://martech.org/balancing-storytelling-culture-martech-and-ai-for-long-term-profitability/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aconteur.net/marketing-sales/the-art-of-storytelling-for-businesses" TargetMode="External"/><Relationship Id="rId11" Type="http://schemas.openxmlformats.org/officeDocument/2006/relationships/hyperlink" Target="https://www.forbes.com/councils/forbescommunicationscouncil/2024/08/05/the-power-of-storytelling-in-modern-marketing/" TargetMode="External"/><Relationship Id="rId12" Type="http://schemas.openxmlformats.org/officeDocument/2006/relationships/hyperlink" Target="https://link.springer.com/article/10.1007/s43039-023-00063-6" TargetMode="External"/><Relationship Id="rId13" Type="http://schemas.openxmlformats.org/officeDocument/2006/relationships/hyperlink" Target="https://www.targetinternet.com/resources/transmedia-storytelling-in-2021/" TargetMode="External"/><Relationship Id="rId14" Type="http://schemas.openxmlformats.org/officeDocument/2006/relationships/hyperlink" Target="https://martech.org/balancing-storytelling-culture-martech-and-ai-for-long-term-profitabil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