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Universal Robots launches innovative AI accelerator for cobot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Universal Robots Launches Innovative AI Accelerator for Cobot Development</w:t>
      </w:r>
      <w:r/>
    </w:p>
    <w:p>
      <w:r/>
      <w:r>
        <w:t>Universal Robots, a prominent Danish cobot manufacturer, has announced the launch of its latest innovation, the AI Accelerator. This new toolkit is designed to significantly enhance the development of AI-driven applications for collaborative robots, or cobots, marking a substantial step forward in the integration of artificial intelligence into robotics.</w:t>
      </w:r>
      <w:r/>
    </w:p>
    <w:p>
      <w:r/>
      <w:r>
        <w:rPr>
          <w:b/>
        </w:rPr>
        <w:t>Purpose and Composition</w:t>
      </w:r>
      <w:r/>
    </w:p>
    <w:p>
      <w:r/>
      <w:r>
        <w:t xml:space="preserve">The AI Accelerator is intended for both commercial and research applications, providing an adaptable platform for developers aiming to create applications that leverage artificial intelligence (AI). It is set to expedite research, facilitate application development, and reduce the market entry time for AI-centric products. </w:t>
      </w:r>
      <w:r/>
    </w:p>
    <w:p>
      <w:r/>
      <w:r>
        <w:t>Powered by cutting-edge technology from NVIDIA, the toolkit incorporates the NVIDIA Isaac accelerated libraries and AI models, which are operational on the NVIDIA Jetson AGX Orin system-on-module. The platform also utilises NVIDIA Isaac Manipulator, which enables high-performance and advanced AI functionalities for robotic solutions. Additionally, the toolkit features the newly developed Orbbec Gemini 335Lg 3D camera, offering high-quality imaging capabilities.</w:t>
      </w:r>
      <w:r/>
    </w:p>
    <w:p>
      <w:r/>
      <w:r>
        <w:rPr>
          <w:b/>
        </w:rPr>
        <w:t>Key Features and Capabilities</w:t>
      </w:r>
      <w:r/>
    </w:p>
    <w:p>
      <w:r/>
      <w:r>
        <w:t>The AI Accelerator includes a suite of demo programs that harness Universal Robots' PolyScope X platform. These programs empower a range of AI functionalities such as pose estimation, tracking, object detection, path planning, image classification, quality inspection, and state detection. The toolkit’s integration with PolyScope X affords developers the choice of various toolsets, programming languages, and libraries, ensuring they have the flexibility to craft bespoke programs tailored to their specific needs.</w:t>
      </w:r>
      <w:r/>
    </w:p>
    <w:p>
      <w:r/>
      <w:r>
        <w:rPr>
          <w:b/>
        </w:rPr>
        <w:t>Compatibility and Future Developments</w:t>
      </w:r>
      <w:r/>
    </w:p>
    <w:p>
      <w:r/>
      <w:r>
        <w:t>The AI Accelerator is compatible with UR’s e-Series cobots and the newer UR20 and UR30 models, requiring only a minor hardware upgrade to integrate. This backward compatibility ensures that existing users of Universal Robots' products can easily adopt the new toolkit.</w:t>
      </w:r>
      <w:r/>
    </w:p>
    <w:p>
      <w:r/>
      <w:r>
        <w:t>Universal Robots has indicated that the AI Accelerator is the first of many AI-powered products and capabilities in their development pipeline. This aligns with the company’s overarching goal to make robotics more accessible and integrated into various sectors by bolstering AI functionalities.</w:t>
      </w:r>
      <w:r/>
    </w:p>
    <w:p>
      <w:r/>
      <w:r>
        <w:rPr>
          <w:b/>
        </w:rPr>
        <w:t>Significance for the Robotics Industry</w:t>
      </w:r>
      <w:r/>
    </w:p>
    <w:p>
      <w:r/>
      <w:r>
        <w:t>The unveiling of the AI Accelerator is seen as a pivotal move in the robotics industry, which increasingly seeks to incorporate AI as a standard component in robotic solutions. By offering a robust toolkit that simplifies the development process for AI applications, Universal Robots is poised to encourage more widespread adoption of cobots in diverse settings, from manufacturing and automation to research and beyond.</w:t>
      </w:r>
      <w:r/>
    </w:p>
    <w:p>
      <w:r/>
      <w:r>
        <w:t>As Universal Robots advances with more innovations in AI and robotics, the industry can anticipate an era where AI-enhanced capabilities become a core aspect of robotic systems, potentially transforming the landscape of automated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https://www.rockingrobots.com/universal-robots-develops-ai-accelerator/</w:t>
        </w:r>
      </w:hyperlink>
      <w:r>
        <w:t xml:space="preserve"> - Corroborates the launch of the UR AI Accelerator, its purpose for both commercial and research applications, and its integration with NVIDIA Isaac accelerated libraries and the Orbbec Gemini 335Lg 3D camera.</w:t>
      </w:r>
      <w:r/>
    </w:p>
    <w:p>
      <w:pPr>
        <w:pStyle w:val="ListNumber"/>
        <w:spacing w:line="240" w:lineRule="auto"/>
        <w:ind w:left="720"/>
      </w:pPr>
      <w:r/>
      <w:hyperlink r:id="rId11">
        <w:r>
          <w:rPr>
            <w:color w:val="0000EE"/>
            <w:u w:val="single"/>
          </w:rPr>
          <w:t>https://www.prnewswire.com/pt/comunicados-de-imprensa/universal-robots-unveils-its-ai-accelerator-enabling-a-new-wave-of-ai-powered-cobot-innovations-302279503.html</w:t>
        </w:r>
      </w:hyperlink>
      <w:r>
        <w:t xml:space="preserve"> - Supports the details about the UR AI Accelerator's compatibility with PolyScope X, its use of NVIDIA Jetson AGX Orin, and its inclusion of demo programs for various AI functionalities.</w:t>
      </w:r>
      <w:r/>
    </w:p>
    <w:p>
      <w:pPr>
        <w:pStyle w:val="ListNumber"/>
        <w:spacing w:line="240" w:lineRule="auto"/>
        <w:ind w:left="720"/>
      </w:pPr>
      <w:r/>
      <w:hyperlink r:id="rId12">
        <w:r>
          <w:rPr>
            <w:color w:val="0000EE"/>
            <w:u w:val="single"/>
          </w:rPr>
          <w:t>https://revtechsys.com/en/blog-in-robotics-automation/universal-robots-unveils-ur-ai-accelerator</w:t>
        </w:r>
      </w:hyperlink>
      <w:r>
        <w:t xml:space="preserve"> - Confirms the AI Accelerator's flexibility, ease of use, and its ability to reduce development times and propose more efficient solutions for robotic integrators.</w:t>
      </w:r>
      <w:r/>
    </w:p>
    <w:p>
      <w:pPr>
        <w:pStyle w:val="ListNumber"/>
        <w:spacing w:line="240" w:lineRule="auto"/>
        <w:ind w:left="720"/>
      </w:pPr>
      <w:r/>
      <w:hyperlink r:id="rId13">
        <w:r>
          <w:rPr>
            <w:color w:val="0000EE"/>
            <w:u w:val="single"/>
          </w:rPr>
          <w:t>https://www.therobotreport.com/ur-ai-accelerator-designed-ease-development-ai-driven-cobots/</w:t>
        </w:r>
      </w:hyperlink>
      <w:r>
        <w:t xml:space="preserve"> - Details the AI Accelerator's role in easing the development of AI-driven cobot applications, its integration with NVIDIA Isaac libraries, and its compatibility with various cobot models.</w:t>
      </w:r>
      <w:r/>
    </w:p>
    <w:p>
      <w:pPr>
        <w:pStyle w:val="ListNumber"/>
        <w:spacing w:line="240" w:lineRule="auto"/>
        <w:ind w:left="720"/>
      </w:pPr>
      <w:r/>
      <w:hyperlink r:id="rId14">
        <w:r>
          <w:rPr>
            <w:color w:val="0000EE"/>
            <w:u w:val="single"/>
          </w:rPr>
          <w:t>https://www.hackster.io/news/universal-robots-wants-to-help-you-build-physical-collaborative-ai-agents-with-its-ai-accelerator-80f43df5109f</w:t>
        </w:r>
      </w:hyperlink>
      <w:r>
        <w:t xml:space="preserve"> - Provides information on the AI Accelerator's composition, including the NVIDIA Jetson Orin AGX system-on-module and the Orbbec Gemini 335Lg 3D camera, as well as its demo programs and compatibility with existing hardware.</w:t>
      </w:r>
      <w:r/>
    </w:p>
    <w:p>
      <w:pPr>
        <w:pStyle w:val="ListNumber"/>
        <w:spacing w:line="240" w:lineRule="auto"/>
        <w:ind w:left="720"/>
      </w:pPr>
      <w:r/>
      <w:hyperlink r:id="rId10">
        <w:r>
          <w:rPr>
            <w:color w:val="0000EE"/>
            <w:u w:val="single"/>
          </w:rPr>
          <w:t>https://www.rockingrobots.com/universal-robots-develops-ai-accelerator/</w:t>
        </w:r>
      </w:hyperlink>
      <w:r>
        <w:t xml:space="preserve"> - Explains the significance of the AI Accelerator in reducing deployment time and mitigating risks associated with AI-based development, aligning with Universal Robots' goal to make robotics more accessible.</w:t>
      </w:r>
      <w:r/>
    </w:p>
    <w:p>
      <w:pPr>
        <w:pStyle w:val="ListNumber"/>
        <w:spacing w:line="240" w:lineRule="auto"/>
        <w:ind w:left="720"/>
      </w:pPr>
      <w:r/>
      <w:hyperlink r:id="rId11">
        <w:r>
          <w:rPr>
            <w:color w:val="0000EE"/>
            <w:u w:val="single"/>
          </w:rPr>
          <w:t>https://www.prnewswire.com/pt/comunicados-de-imprensa/universal-robots-unveils-its-ai-accelerator-enabling-a-new-wave-of-ai-powered-cobot-innovations-302279503.html</w:t>
        </w:r>
      </w:hyperlink>
      <w:r>
        <w:t xml:space="preserve"> - Highlights the AI Accelerator's impact on the robotics industry, encouraging widespread adoption of cobots by simplifying AI application development.</w:t>
      </w:r>
      <w:r/>
    </w:p>
    <w:p>
      <w:pPr>
        <w:pStyle w:val="ListNumber"/>
        <w:spacing w:line="240" w:lineRule="auto"/>
        <w:ind w:left="720"/>
      </w:pPr>
      <w:r/>
      <w:hyperlink r:id="rId12">
        <w:r>
          <w:rPr>
            <w:color w:val="0000EE"/>
            <w:u w:val="single"/>
          </w:rPr>
          <w:t>https://revtechsys.com/en/blog-in-robotics-automation/universal-robots-unveils-ur-ai-accelerator</w:t>
        </w:r>
      </w:hyperlink>
      <w:r>
        <w:t xml:space="preserve"> - Discusses the AI Accelerator's role in enabling developers to create intelligent and high-performance cobotic applications, and its integration into Universal Robots' dynamic ecosystem.</w:t>
      </w:r>
      <w:r/>
    </w:p>
    <w:p>
      <w:pPr>
        <w:pStyle w:val="ListNumber"/>
        <w:spacing w:line="240" w:lineRule="auto"/>
        <w:ind w:left="720"/>
      </w:pPr>
      <w:r/>
      <w:hyperlink r:id="rId13">
        <w:r>
          <w:rPr>
            <w:color w:val="0000EE"/>
            <w:u w:val="single"/>
          </w:rPr>
          <w:t>https://www.therobotreport.com/ur-ai-accelerator-designed-ease-development-ai-driven-cobots/</w:t>
        </w:r>
      </w:hyperlink>
      <w:r>
        <w:t xml:space="preserve"> - Details the AI Accelerator's ability to enhance cobot performance through NVIDIA Isaac Manipulator and its application in tasks such as inspection, picking, and complex assembly.</w:t>
      </w:r>
      <w:r/>
    </w:p>
    <w:p>
      <w:pPr>
        <w:pStyle w:val="ListNumber"/>
        <w:spacing w:line="240" w:lineRule="auto"/>
        <w:ind w:left="720"/>
      </w:pPr>
      <w:r/>
      <w:hyperlink r:id="rId14">
        <w:r>
          <w:rPr>
            <w:color w:val="0000EE"/>
            <w:u w:val="single"/>
          </w:rPr>
          <w:t>https://www.hackster.io/news/universal-robots-wants-to-help-you-build-physical-collaborative-ai-agents-with-its-ai-accelerator-80f43df5109f</w:t>
        </w:r>
      </w:hyperlink>
      <w:r>
        <w:t xml:space="preserve"> - Mentions the AI Accelerator's demonstration at ROSCon 2024 and its upcoming availability, including pre-orders and shipping details.</w:t>
      </w:r>
      <w:r/>
    </w:p>
    <w:p>
      <w:pPr>
        <w:pStyle w:val="ListNumber"/>
        <w:spacing w:line="240" w:lineRule="auto"/>
        <w:ind w:left="720"/>
      </w:pPr>
      <w:r/>
      <w:hyperlink r:id="rId11">
        <w:r>
          <w:rPr>
            <w:color w:val="0000EE"/>
            <w:u w:val="single"/>
          </w:rPr>
          <w:t>https://www.prnewswire.com/pt/comunicados-de-imprensa/universal-robots-unveils-its-ai-accelerator-enabling-a-new-wave-of-ai-powered-cobot-innovations-302279503.html</w:t>
        </w:r>
      </w:hyperlink>
      <w:r>
        <w:t xml:space="preserve"> - Confirms the AI Accelerator as the first in a series of AI-powered products from Universal Robots, aimed at making robotics more accessible and integrated into various sectors.</w:t>
      </w:r>
      <w:r/>
    </w:p>
    <w:p>
      <w:pPr>
        <w:pStyle w:val="ListNumber"/>
        <w:spacing w:line="240" w:lineRule="auto"/>
        <w:ind w:left="720"/>
      </w:pPr>
      <w:r/>
      <w:hyperlink r:id="rId15">
        <w:r>
          <w:rPr>
            <w:color w:val="0000EE"/>
            <w:u w:val="single"/>
          </w:rPr>
          <w:t>https://www.engineering.com/ai-application-development-for-cobots/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ockingrobots.com/universal-robots-develops-ai-accelerator/" TargetMode="External"/><Relationship Id="rId11" Type="http://schemas.openxmlformats.org/officeDocument/2006/relationships/hyperlink" Target="https://www.prnewswire.com/pt/comunicados-de-imprensa/universal-robots-unveils-its-ai-accelerator-enabling-a-new-wave-of-ai-powered-cobot-innovations-302279503.html" TargetMode="External"/><Relationship Id="rId12" Type="http://schemas.openxmlformats.org/officeDocument/2006/relationships/hyperlink" Target="https://revtechsys.com/en/blog-in-robotics-automation/universal-robots-unveils-ur-ai-accelerator" TargetMode="External"/><Relationship Id="rId13" Type="http://schemas.openxmlformats.org/officeDocument/2006/relationships/hyperlink" Target="https://www.therobotreport.com/ur-ai-accelerator-designed-ease-development-ai-driven-cobots/" TargetMode="External"/><Relationship Id="rId14" Type="http://schemas.openxmlformats.org/officeDocument/2006/relationships/hyperlink" Target="https://www.hackster.io/news/universal-robots-wants-to-help-you-build-physical-collaborative-ai-agents-with-its-ai-accelerator-80f43df5109f" TargetMode="External"/><Relationship Id="rId15" Type="http://schemas.openxmlformats.org/officeDocument/2006/relationships/hyperlink" Target="https://www.engineering.com/ai-application-development-for-cobo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