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Utility companies adapt vegetation management strategies to combat climate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evolving landscape of increased climatic challenges, utility companies across the United States are revisiting their traditional practices concerning power grid maintenance, focusing particularly on vegetation management. The initiative takes on heightened significance during storm seasons, as trees often emerge as significant factors behind power outages.</w:t>
      </w:r>
      <w:r/>
    </w:p>
    <w:p>
      <w:r/>
      <w:r>
        <w:t>The relevance of vegetation management was underscored recently with the impact of the intense 2024 hurricane season. Hurricane Beryl, for instance, left a trail of destruction that saw two million people in the Houston area without power. Simultaneously, the Carolinas, affected by Hurricane Helene, experienced widespread outages in regions including Asheville. Similarly, Florida's Gulf Coast suffered significant disruptions when Hurricane Milton struck, lasting for several weeks.</w:t>
      </w:r>
      <w:r/>
    </w:p>
    <w:p>
      <w:r/>
      <w:r>
        <w:t>Utility companies are seeking modern strategies that move beyond the traditional cycle-based tree trimming programs. Enter Avangrid, a predominant player in the Northeastern energy supply sector, which maintains over 38,000 miles of power lines across the densely wooded regions of Upstate New York. Through advanced data analytics and artificial intelligence (AI), Avangrid is enhancing the effectiveness of its vegetation management strategy. By adopting a more nuanced approach that targets specific "danger trees," Avangrid focuses on trees posing the greatest risk to power lines, informed by a sophisticated risk profile. This has reportedly yielded "double-digit benefits year-over-year" in service reliability for New York State Electric and Gas (NYSEG), a subsidiary of Avangrid.</w:t>
      </w:r>
      <w:r/>
    </w:p>
    <w:p>
      <w:r/>
      <w:r>
        <w:t>Similarly, National Grid has seen tangible improvements by adopting a condition-based model for vegetation management. The company has partnered with tech startup AiDash to leverage AI and satellite imagery for more effective power line maintenance. This adaptation addresses both reliability concerns and the rising costs associated with traditional vegetation management methods. By moving away from a fixed trimming schedule to a model responsive to actual conditions, National Grid has reduced customer interruptions by 30% and outage minutes by 55%.</w:t>
      </w:r>
      <w:r/>
    </w:p>
    <w:p>
      <w:r/>
      <w:r>
        <w:t>AiDash, founded in 2019, has established itself as a pivotal entity in this sphere, utilizing AI-driven software to provide utility companies with actionable vegetation management plans. The company has quickly gained traction, supporting utilities like Entergy, Duke Energy, and Edison International, highlighting a shared industry motivation to reduce risks associated with insufficient vegetation maintenance.</w:t>
      </w:r>
      <w:r/>
    </w:p>
    <w:p>
      <w:r/>
      <w:r>
        <w:t>Additionally, FirstEnergy is among the pioneers adopting advanced digital tools, deploying its AI-driven Advanced Vegetation Analytics Tool (AVAT). The tool synthesizes various data, including soil conditions, weather patterns, and historical outage information, to predict and mitigate tree-related risks to power lines.</w:t>
      </w:r>
      <w:r/>
    </w:p>
    <w:p>
      <w:r/>
      <w:r>
        <w:t>The consensus among utilities like Avangrid, National Grid, and FirstEnergy is clear: while it's financially impractical to trim every potentially hazardous tree, a data-backed strategy enables targeted and efficient vegetation management. This approach not only bolsters operational reliability, it's also economically viable – consolidating the return on investment through tangible reliability improvements.</w:t>
      </w:r>
      <w:r/>
    </w:p>
    <w:p>
      <w:r/>
      <w:r>
        <w:t>As climate challenges persist, these adaptive strategies in vegetation management underscore an industry readiness to tackle reliability concerns proactively. While the technology is still evolving, preliminary results indicate a promising shift towards more efficient maintenance frameworks. This forward-looking approach aims to ensure that utilities can better manage and mitigate storm-induced disruptions, underscoring the importance of strategic vegetation management in maintaining resilience across the power grid.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https://www.aidash.com/5-reasons-why-power-utilities-are-struggling-to-optimize-vegetation-management/</w:t>
        </w:r>
      </w:hyperlink>
      <w:r>
        <w:t xml:space="preserve"> - Corroborates the challenges faced by power utilities in traditional vegetation management, including manual procedures, poor visibility of geographically dispersed assets, and the need for advanced technologies like AI and satellite monitoring.</w:t>
      </w:r>
      <w:r/>
    </w:p>
    <w:p>
      <w:pPr>
        <w:pStyle w:val="ListNumber"/>
        <w:spacing w:line="240" w:lineRule="auto"/>
        <w:ind w:left="720"/>
      </w:pPr>
      <w:r/>
      <w:hyperlink r:id="rId11">
        <w:r>
          <w:rPr>
            <w:color w:val="0000EE"/>
            <w:u w:val="single"/>
          </w:rPr>
          <w:t>https://veoci.com/blog/vegetation-management/</w:t>
        </w:r>
      </w:hyperlink>
      <w:r>
        <w:t xml:space="preserve"> - Supports the importance of vegetation management in preventing power outages, the distinction between danger and hazard trees, and the role of data in enhancing vegetation management programs.</w:t>
      </w:r>
      <w:r/>
    </w:p>
    <w:p>
      <w:pPr>
        <w:pStyle w:val="ListNumber"/>
        <w:spacing w:line="240" w:lineRule="auto"/>
        <w:ind w:left="720"/>
      </w:pPr>
      <w:r/>
      <w:hyperlink r:id="rId12">
        <w:r>
          <w:rPr>
            <w:color w:val="0000EE"/>
            <w:u w:val="single"/>
          </w:rPr>
          <w:t>https://www.giscloud.com/blog/vegetation-management-for-electric-utilities/</w:t>
        </w:r>
      </w:hyperlink>
      <w:r>
        <w:t xml:space="preserve"> - Highlights the crucial role of vegetation management in ensuring public and environmental safety, the challenges of traditional approaches, and the benefits of using digital tools and GIS for optimized management.</w:t>
      </w:r>
      <w:r/>
    </w:p>
    <w:p>
      <w:pPr>
        <w:pStyle w:val="ListNumber"/>
        <w:spacing w:line="240" w:lineRule="auto"/>
        <w:ind w:left="720"/>
      </w:pPr>
      <w:r/>
      <w:hyperlink r:id="rId13">
        <w:r>
          <w:rPr>
            <w:color w:val="0000EE"/>
            <w:u w:val="single"/>
          </w:rPr>
          <w:t>https://www.trccompanies.com/insights/future-of-vegetation-management/</w:t>
        </w:r>
      </w:hyperlink>
      <w:r>
        <w:t xml:space="preserve"> - Discusses the necessity of vegetation management to prevent outages and infrastructure failures, and how the industry is improving the process.</w:t>
      </w:r>
      <w:r/>
    </w:p>
    <w:p>
      <w:pPr>
        <w:pStyle w:val="ListNumber"/>
        <w:spacing w:line="240" w:lineRule="auto"/>
        <w:ind w:left="720"/>
      </w:pPr>
      <w:r/>
      <w:hyperlink r:id="rId14">
        <w:r>
          <w:rPr>
            <w:color w:val="0000EE"/>
            <w:u w:val="single"/>
          </w:rPr>
          <w:t>https://www.ferc.gov/transmission-line-vegetation-management</w:t>
        </w:r>
      </w:hyperlink>
      <w:r>
        <w:t xml:space="preserve"> - Details the regulatory requirements for maintaining clearance between trees and transmission lines, emphasizing the importance of tree trimming to prevent power outages and ensure public safety.</w:t>
      </w:r>
      <w:r/>
    </w:p>
    <w:p>
      <w:pPr>
        <w:pStyle w:val="ListNumber"/>
        <w:spacing w:line="240" w:lineRule="auto"/>
        <w:ind w:left="720"/>
      </w:pPr>
      <w:r/>
      <w:hyperlink r:id="rId10">
        <w:r>
          <w:rPr>
            <w:color w:val="0000EE"/>
            <w:u w:val="single"/>
          </w:rPr>
          <w:t>https://www.aidash.com/5-reasons-why-power-utilities-are-struggling-to-optimize-vegetation-management/</w:t>
        </w:r>
      </w:hyperlink>
      <w:r>
        <w:t xml:space="preserve"> - Explains how advanced technologies like AI and satellite monitoring can transform vegetation management by providing predictive analytics and full visibility of assets.</w:t>
      </w:r>
      <w:r/>
    </w:p>
    <w:p>
      <w:pPr>
        <w:pStyle w:val="ListNumber"/>
        <w:spacing w:line="240" w:lineRule="auto"/>
        <w:ind w:left="720"/>
      </w:pPr>
      <w:r/>
      <w:hyperlink r:id="rId11">
        <w:r>
          <w:rPr>
            <w:color w:val="0000EE"/>
            <w:u w:val="single"/>
          </w:rPr>
          <w:t>https://veoci.com/blog/vegetation-management/</w:t>
        </w:r>
      </w:hyperlink>
      <w:r>
        <w:t xml:space="preserve"> - Emphasizes the preventive maintenance aspect of vegetation management and how it limits blackouts during both normal conditions and disasters.</w:t>
      </w:r>
      <w:r/>
    </w:p>
    <w:p>
      <w:pPr>
        <w:pStyle w:val="ListNumber"/>
        <w:spacing w:line="240" w:lineRule="auto"/>
        <w:ind w:left="720"/>
      </w:pPr>
      <w:r/>
      <w:hyperlink r:id="rId12">
        <w:r>
          <w:rPr>
            <w:color w:val="0000EE"/>
            <w:u w:val="single"/>
          </w:rPr>
          <w:t>https://www.giscloud.com/blog/vegetation-management-for-electric-utilities/</w:t>
        </w:r>
      </w:hyperlink>
      <w:r>
        <w:t xml:space="preserve"> - Describes the challenges of managing vegetation over vast distances and the need for precise models and digital transformation to optimize the process.</w:t>
      </w:r>
      <w:r/>
    </w:p>
    <w:p>
      <w:pPr>
        <w:pStyle w:val="ListNumber"/>
        <w:spacing w:line="240" w:lineRule="auto"/>
        <w:ind w:left="720"/>
      </w:pPr>
      <w:r/>
      <w:hyperlink r:id="rId13">
        <w:r>
          <w:rPr>
            <w:color w:val="0000EE"/>
            <w:u w:val="single"/>
          </w:rPr>
          <w:t>https://www.trccompanies.com/insights/future-of-vegetation-management/</w:t>
        </w:r>
      </w:hyperlink>
      <w:r>
        <w:t xml:space="preserve"> - Outlines the mechanical methods and the importance of regular pruning or removal of trees to maintain the integrity of the electric system.</w:t>
      </w:r>
      <w:r/>
    </w:p>
    <w:p>
      <w:pPr>
        <w:pStyle w:val="ListNumber"/>
        <w:spacing w:line="240" w:lineRule="auto"/>
        <w:ind w:left="720"/>
      </w:pPr>
      <w:r/>
      <w:hyperlink r:id="rId14">
        <w:r>
          <w:rPr>
            <w:color w:val="0000EE"/>
            <w:u w:val="single"/>
          </w:rPr>
          <w:t>https://www.ferc.gov/transmission-line-vegetation-management</w:t>
        </w:r>
      </w:hyperlink>
      <w:r>
        <w:t xml:space="preserve"> - Provides details on the Electric Reliability Standard FAC-003-4, which requires maintaining clearance between trees and transmission lines to prevent power outages.</w:t>
      </w:r>
      <w:r/>
    </w:p>
    <w:p>
      <w:pPr>
        <w:pStyle w:val="ListNumber"/>
        <w:spacing w:line="240" w:lineRule="auto"/>
        <w:ind w:left="720"/>
      </w:pPr>
      <w:r/>
      <w:hyperlink r:id="rId11">
        <w:r>
          <w:rPr>
            <w:color w:val="0000EE"/>
            <w:u w:val="single"/>
          </w:rPr>
          <w:t>https://veoci.com/blog/vegetation-management/</w:t>
        </w:r>
      </w:hyperlink>
      <w:r>
        <w:t xml:space="preserve"> - Highlights how data creates a comprehensive view of mitigation efforts, enabling thorough analysis and informed decision-making in vegetation management.</w:t>
      </w:r>
      <w:r/>
    </w:p>
    <w:p>
      <w:pPr>
        <w:pStyle w:val="ListNumber"/>
        <w:spacing w:line="240" w:lineRule="auto"/>
        <w:ind w:left="720"/>
      </w:pPr>
      <w:r/>
      <w:hyperlink r:id="rId15">
        <w:r>
          <w:rPr>
            <w:color w:val="0000EE"/>
            <w:u w:val="single"/>
          </w:rPr>
          <w:t>https://www.power-grid.com/td/outage-management/ai-delivers-double-digit-reliability-gains-by-targeting-the-top-cause-of-power-outages-trees/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idash.com/5-reasons-why-power-utilities-are-struggling-to-optimize-vegetation-management/" TargetMode="External"/><Relationship Id="rId11" Type="http://schemas.openxmlformats.org/officeDocument/2006/relationships/hyperlink" Target="https://veoci.com/blog/vegetation-management/" TargetMode="External"/><Relationship Id="rId12" Type="http://schemas.openxmlformats.org/officeDocument/2006/relationships/hyperlink" Target="https://www.giscloud.com/blog/vegetation-management-for-electric-utilities/" TargetMode="External"/><Relationship Id="rId13" Type="http://schemas.openxmlformats.org/officeDocument/2006/relationships/hyperlink" Target="https://www.trccompanies.com/insights/future-of-vegetation-management/" TargetMode="External"/><Relationship Id="rId14" Type="http://schemas.openxmlformats.org/officeDocument/2006/relationships/hyperlink" Target="https://www.ferc.gov/transmission-line-vegetation-management" TargetMode="External"/><Relationship Id="rId15" Type="http://schemas.openxmlformats.org/officeDocument/2006/relationships/hyperlink" Target="https://www.power-grid.com/td/outage-management/ai-delivers-double-digit-reliability-gains-by-targeting-the-top-cause-of-power-outages-tre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