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adoption surges among decision makers, reveals new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AI Opportunity Report from TeamViewer, facilitated by Sapio Research, uncovers pivotal insights into the adoption and perception of Artificial Intelligence (AI) among IT, business, and operational technology decision makers across several nations. The survey targeted a sample size of 1,400 decision makers from companies based in the United Kingdom, France, Germany, Australia, Singapore, and the United States, with varying employee sizes.</w:t>
      </w:r>
      <w:r/>
    </w:p>
    <w:p>
      <w:r/>
      <w:r>
        <w:t>Conducted in an era marked by rapid technological advancement, this research aimed to comprehensively understand how AI is integrated into various business operations, the perceived maturity of its application, and any associated time savings or job opportunities it brings. The findings suggest that AI adoption has surged markedly over the last year, with 79% of the respondents indicating they use AI at least once a week in their roles. Notably, there was a quantifiable leap in daily AI usage, now reported by 35% of respondents, compared to just 12% the previous year.</w:t>
      </w:r>
      <w:r/>
    </w:p>
    <w:p>
      <w:r/>
      <w:r>
        <w:t>The technological embrace of AI has not been uniform across divisions. IT decision makers (ITDMs) have been at the forefront of AI adoption, reflecting a mature and frequent application in their tasks. In the past year, daily AI engagement among ITDMs rose dramatically from 13% to 42%. Business decision makers (BDMs) and operational technology decision makers (OTDMs), although initially lagging, have been closing the gap. Weekly AI use among OTDMs, for example, has doubled, and their daily usage has tripled over the past twelve months.</w:t>
      </w:r>
      <w:r/>
    </w:p>
    <w:p>
      <w:r/>
      <w:r>
        <w:t>The versatility of AI is apparent as it is utilised for various purposes, primarily customer support automation, data analysis, and process automation. The prominence of AI in data-driven fields is evident, with ITDMs and OTDMs prioritising data analysis due to its relevance to their roles.</w:t>
      </w:r>
      <w:r/>
    </w:p>
    <w:p>
      <w:r/>
      <w:r>
        <w:t>A striking 72% of the surveyed participants regard their organisations’ AI adoption as mature, pointing to a growing confidence in AI's capabilities and potential. This sentiment is most pronounced among ITDMs at 79%, with BDMs and OTDMs reporting 68% and 62%, respectively. With such high levels of perceived maturity, these fields exemplify sectors such as manufacturing, where AI has become an integral aspect, with 78% employing it weekly and 72% acknowledging its sophistication.</w:t>
      </w:r>
      <w:r/>
    </w:p>
    <w:p>
      <w:r/>
      <w:r>
        <w:t>Beyond operational gains for businesses, AI has demonstrated tangible benefits for employees. On average, it saves individuals approximately 12 working hours per month. This productivity gain is especially significant within the IT sector, where employees save up to 16 hours. Even industries traditionally less associated with digital innovation, such as construction and agriculture, report time savings, showcasing AI's transformative potential across diverse sectors.</w:t>
      </w:r>
      <w:r/>
    </w:p>
    <w:p>
      <w:r/>
      <w:r>
        <w:t>Alex Post, TeamViewer's Vice President of Product Management, illuminates the nuanced adoption patterns. He underscores that while IT has inherently embraced AI quicker due to its technical fabric, industries like manufacturing and operational technology are more cautious due to concerns over data security and competitive standing. This cautious approach highlights the broader narrative of digital transformation and Industry 4.0's long journey across various sectors.</w:t>
      </w:r>
      <w:r/>
    </w:p>
    <w:p>
      <w:r/>
      <w:r>
        <w:t>In conclusion, TeamViewer’s AI Opportunity Report provides a detailed snapshot of the current landscape of AI adoption across industries and geographies. It reveals a robust surge in AI integration and a consistent faith in its maturation across decision maker roles, accompanied by measurable efficiency gains in workplace productivity. As AI continues to evolve, its role appears set to expand, breaking traditional barriers and redefining business and operational paradigms.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https://www.teamviewer.com/en-us/campaign/ai-opportunity-report/</w:t>
        </w:r>
      </w:hyperlink>
      <w:r>
        <w:t xml:space="preserve"> - Provides an overview of the AI Opportunity Report and the global IT leaders' attitudes towards AI adoption.</w:t>
      </w:r>
      <w:r/>
    </w:p>
    <w:p>
      <w:pPr>
        <w:pStyle w:val="ListNumber"/>
        <w:spacing w:line="240" w:lineRule="auto"/>
        <w:ind w:left="720"/>
      </w:pPr>
      <w:r/>
      <w:hyperlink r:id="rId11">
        <w:r>
          <w:rPr>
            <w:color w:val="0000EE"/>
            <w:u w:val="single"/>
          </w:rPr>
          <w:t>https://www.teamviewer.com/en-us/global/company/press/2024/teamviewer-launches-ai-powered-features/</w:t>
        </w:r>
      </w:hyperlink>
      <w:r>
        <w:t xml:space="preserve"> - Details the launch of TeamViewer's AI-powered features, the findings on AI adoption, and its impact on business efficiency.</w:t>
      </w:r>
      <w:r/>
    </w:p>
    <w:p>
      <w:pPr>
        <w:pStyle w:val="ListNumber"/>
        <w:spacing w:line="240" w:lineRule="auto"/>
        <w:ind w:left="720"/>
      </w:pPr>
      <w:r/>
      <w:hyperlink r:id="rId12">
        <w:r>
          <w:rPr>
            <w:color w:val="0000EE"/>
            <w:u w:val="single"/>
          </w:rPr>
          <w:t>https://www.prnewswire.com/news-releases/teamviewer-launches-ai-powered-features-for-smarter-remote-support-and-faster-decision-making-supported-by-new-research-findings-302287578.html</w:t>
        </w:r>
      </w:hyperlink>
      <w:r>
        <w:t xml:space="preserve"> - Discusses the AI Opportunity Report, the benefits of AI in remote support, and the growing need for automation solutions.</w:t>
      </w:r>
      <w:r/>
    </w:p>
    <w:p>
      <w:pPr>
        <w:pStyle w:val="ListNumber"/>
        <w:spacing w:line="240" w:lineRule="auto"/>
        <w:ind w:left="720"/>
      </w:pPr>
      <w:r/>
      <w:hyperlink r:id="rId13">
        <w:r>
          <w:rPr>
            <w:color w:val="0000EE"/>
            <w:u w:val="single"/>
          </w:rPr>
          <w:t>https://www.research-live.com/article/news/ai-could-cause-productivity-boom-research-finds/id/5132173</w:t>
        </w:r>
      </w:hyperlink>
      <w:r>
        <w:t xml:space="preserve"> - Highlights the findings from the AI Opportunity Report, including AI's role in productivity, skill acquisition, and revenue increase.</w:t>
      </w:r>
      <w:r/>
    </w:p>
    <w:p>
      <w:pPr>
        <w:pStyle w:val="ListNumber"/>
        <w:spacing w:line="240" w:lineRule="auto"/>
        <w:ind w:left="720"/>
      </w:pPr>
      <w:r/>
      <w:hyperlink r:id="rId14">
        <w:r>
          <w:rPr>
            <w:color w:val="0000EE"/>
            <w:u w:val="single"/>
          </w:rPr>
          <w:t>https://www.ciodive.com/news/enterprise-AI-confidence-risk-mitigation-TeamViewer/732066/</w:t>
        </w:r>
      </w:hyperlink>
      <w:r>
        <w:t xml:space="preserve"> - Explores the confidence of IT leaders in managing AI risks, the frequency of AI use, and the barriers to AI adoption.</w:t>
      </w:r>
      <w:r/>
    </w:p>
    <w:p>
      <w:pPr>
        <w:pStyle w:val="ListNumber"/>
        <w:spacing w:line="240" w:lineRule="auto"/>
        <w:ind w:left="720"/>
      </w:pPr>
      <w:r/>
      <w:hyperlink r:id="rId11">
        <w:r>
          <w:rPr>
            <w:color w:val="0000EE"/>
            <w:u w:val="single"/>
          </w:rPr>
          <w:t>https://www.teamviewer.com/en-us/global/company/press/2024/teamviewer-launches-ai-powered-features/</w:t>
        </w:r>
      </w:hyperlink>
      <w:r>
        <w:t xml:space="preserve"> - Provides insights into the time savings and job opportunities brought by AI, particularly among IT professionals.</w:t>
      </w:r>
      <w:r/>
    </w:p>
    <w:p>
      <w:pPr>
        <w:pStyle w:val="ListNumber"/>
        <w:spacing w:line="240" w:lineRule="auto"/>
        <w:ind w:left="720"/>
      </w:pPr>
      <w:r/>
      <w:hyperlink r:id="rId12">
        <w:r>
          <w:rPr>
            <w:color w:val="0000EE"/>
            <w:u w:val="single"/>
          </w:rPr>
          <w:t>https://www.prnewswire.com/news-releases/teamviewer-launches-ai-powered-features-for-smarter-remote-support-and-faster-decision-making-supported-by-new-research-findings-302287578.html</w:t>
        </w:r>
      </w:hyperlink>
      <w:r>
        <w:t xml:space="preserve"> - Details the varied adoption rates of AI among IT, business, and operational technology decision makers.</w:t>
      </w:r>
      <w:r/>
    </w:p>
    <w:p>
      <w:pPr>
        <w:pStyle w:val="ListNumber"/>
        <w:spacing w:line="240" w:lineRule="auto"/>
        <w:ind w:left="720"/>
      </w:pPr>
      <w:r/>
      <w:hyperlink r:id="rId13">
        <w:r>
          <w:rPr>
            <w:color w:val="0000EE"/>
            <w:u w:val="single"/>
          </w:rPr>
          <w:t>https://www.research-live.com/article/news/ai-could-cause-productivity-boom-research-finds/id/5132173</w:t>
        </w:r>
      </w:hyperlink>
      <w:r>
        <w:t xml:space="preserve"> - Supports the notion that AI is used for customer support automation, data analysis, and process automation.</w:t>
      </w:r>
      <w:r/>
    </w:p>
    <w:p>
      <w:pPr>
        <w:pStyle w:val="ListNumber"/>
        <w:spacing w:line="240" w:lineRule="auto"/>
        <w:ind w:left="720"/>
      </w:pPr>
      <w:r/>
      <w:hyperlink r:id="rId11">
        <w:r>
          <w:rPr>
            <w:color w:val="0000EE"/>
            <w:u w:val="single"/>
          </w:rPr>
          <w:t>https://www.teamviewer.com/en-us/global/company/press/2024/teamviewer-launches-ai-powered-features/</w:t>
        </w:r>
      </w:hyperlink>
      <w:r>
        <w:t xml:space="preserve"> - Highlights the perceived maturity of AI adoption among different types of decision makers.</w:t>
      </w:r>
      <w:r/>
    </w:p>
    <w:p>
      <w:pPr>
        <w:pStyle w:val="ListNumber"/>
        <w:spacing w:line="240" w:lineRule="auto"/>
        <w:ind w:left="720"/>
      </w:pPr>
      <w:r/>
      <w:hyperlink r:id="rId14">
        <w:r>
          <w:rPr>
            <w:color w:val="0000EE"/>
            <w:u w:val="single"/>
          </w:rPr>
          <w:t>https://www.ciodive.com/news/enterprise-AI-confidence-risk-mitigation-TeamViewer/732066/</w:t>
        </w:r>
      </w:hyperlink>
      <w:r>
        <w:t xml:space="preserve"> - Discusses the barriers to AI adoption, including education, implementation costs, and security concerns.</w:t>
      </w:r>
      <w:r/>
    </w:p>
    <w:p>
      <w:pPr>
        <w:pStyle w:val="ListNumber"/>
        <w:spacing w:line="240" w:lineRule="auto"/>
        <w:ind w:left="720"/>
      </w:pPr>
      <w:r/>
      <w:hyperlink r:id="rId13">
        <w:r>
          <w:rPr>
            <w:color w:val="0000EE"/>
            <w:u w:val="single"/>
          </w:rPr>
          <w:t>https://www.research-live.com/article/news/ai-could-cause-productivity-boom-research-finds/id/5132173</w:t>
        </w:r>
      </w:hyperlink>
      <w:r>
        <w:t xml:space="preserve"> - Provides evidence of AI's transformative potential across diverse sectors, including construction and agriculture.</w:t>
      </w:r>
      <w:r/>
    </w:p>
    <w:p>
      <w:pPr>
        <w:pStyle w:val="ListNumber"/>
        <w:spacing w:line="240" w:lineRule="auto"/>
        <w:ind w:left="720"/>
      </w:pPr>
      <w:r/>
      <w:hyperlink r:id="rId15">
        <w:r>
          <w:rPr>
            <w:color w:val="0000EE"/>
            <w:u w:val="single"/>
          </w:rPr>
          <w:t>https://industrytoday.com/ai-opportunity-report/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amviewer.com/en-us/campaign/ai-opportunity-report/" TargetMode="External"/><Relationship Id="rId11" Type="http://schemas.openxmlformats.org/officeDocument/2006/relationships/hyperlink" Target="https://www.teamviewer.com/en-us/global/company/press/2024/teamviewer-launches-ai-powered-features/" TargetMode="External"/><Relationship Id="rId12" Type="http://schemas.openxmlformats.org/officeDocument/2006/relationships/hyperlink" Target="https://www.prnewswire.com/news-releases/teamviewer-launches-ai-powered-features-for-smarter-remote-support-and-faster-decision-making-supported-by-new-research-findings-302287578.html" TargetMode="External"/><Relationship Id="rId13" Type="http://schemas.openxmlformats.org/officeDocument/2006/relationships/hyperlink" Target="https://www.research-live.com/article/news/ai-could-cause-productivity-boom-research-finds/id/5132173" TargetMode="External"/><Relationship Id="rId14" Type="http://schemas.openxmlformats.org/officeDocument/2006/relationships/hyperlink" Target="https://www.ciodive.com/news/enterprise-AI-confidence-risk-mitigation-TeamViewer/732066/" TargetMode="External"/><Relationship Id="rId15" Type="http://schemas.openxmlformats.org/officeDocument/2006/relationships/hyperlink" Target="https://industrytoday.com/ai-opportunity-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