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industry prepares for a potential Trump presidency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Donald Trump prepares for a return to the White House, the tech industry finds itself at a significant crossroads, balancing opportunities with challenges amidst changing political dynamics. When Trump was elected president in 2016, the reaction from technology companies, largely centred in the liberal-leaning Silicon Valley, was one of horror and dismay. Concerns were primarily driven by Trump's populism, which contrasted starkly with the tech sector's global, free-trade ethos. His policies also heralded potential trade conflicts, stringent immigration controls, and unstable international alliances—factors that posed potential threats to the tech industry's thriving global operations.</w:t>
      </w:r>
      <w:r/>
    </w:p>
    <w:p>
      <w:r/>
      <w:r>
        <w:t>In the years since Trump's first presidency, the technology landscape has transformed dramatically. Competition with China has intensified, reshaping the global tech market and unsettling supply chains, particularly in electronics. This shaky landscape, coupled with the explosive growth and newfound scrutiny over Big Tech's power, has pushed the industry further into the limelight. The emergence of artificial intelligence as a transformative technology has been identified as the sector's next major opportunity since the dot-com boom.</w:t>
      </w:r>
      <w:r/>
    </w:p>
    <w:p>
      <w:r/>
      <w:r>
        <w:t>As the 2024 election approached, tech industry leaders took a markedly different approach to Trump’s potential return. Many Silicon Valley executives, having learned from their earlier experiences, attempted to build rapport with Trump prior to the election rather than opposing him publicly. Notables such as Meta's Mark Zuckerberg, Apple's Tim Cook, and Google's Sundar Pichai reached out to Trump, sharing business concerns and seeking common ground on mutual interests. Their approach seemed to be informed by the transactional nature of Trump's previous administration.</w:t>
      </w:r>
      <w:r/>
    </w:p>
    <w:p>
      <w:r/>
      <w:r>
        <w:t>During Trump's first term, tech giants experienced varying fortunes based on their relationship with him. While Amazon founder Jeff Bezos faced alleged retaliatory actions from Trump, Tim Cook's direct engagement reportedly protected Apple from certain tariffs, illustrating the fruits of proactive engagement. Trump appreciated Cook's approach, which underlined the importance of establishing personal connections with the administration.</w:t>
      </w:r>
      <w:r/>
    </w:p>
    <w:p>
      <w:r/>
      <w:r>
        <w:t>This election cycle, Musk's public and fervent support for Trump stood in stark contrast to the quieter manoeuvres of his tech peers. Musk’s alliance with Trump culminated in significant speculation as Trump suggested Musk might play a pivotal role in slashing federal government costs, potentially positioning him prominently within regulatory spheres where he has previously faced conflict.</w:t>
      </w:r>
      <w:r/>
    </w:p>
    <w:p>
      <w:r/>
      <w:r>
        <w:t>On a broader spectrum, the industry is watching closely as Trump has proposed substantial changes such as sweeping tariffs that could further disrupt already fragile global supply chains. Meanwhile, his hints at relaxing antitrust pressures and focusing on international tech competition, especially with China, have lifted industry hopes for a regulatory environment conducive to innovation.</w:t>
      </w:r>
      <w:r/>
    </w:p>
    <w:p>
      <w:r/>
      <w:r>
        <w:t>This anticipation is particularly evident in the realm of artificial intelligence, where companies see regulatory flexibility as essential for maintaining a competitive edge globally. While some hope this signals a relaxation of the stringencies imposed by the Biden administration, the tech world remains circumspect, aware that navigating Trump’s unpredictable policy shifts and personal grievances will require careful strategy.</w:t>
      </w:r>
      <w:r/>
    </w:p>
    <w:p>
      <w:r/>
      <w:r>
        <w:t>During the transition period, attention also turns to the Chips Act initiated under Biden, aimed at bolstering domestic chip manufacturing. With Trump sharing an interest in this, albeit with a preference for tariffs over subsidies, the tech community is likely to see these grants as pivotal for maintaining supply chain stability at home.</w:t>
      </w:r>
      <w:r/>
    </w:p>
    <w:p>
      <w:r/>
      <w:r>
        <w:t>In the face of these pros and cons, tech executives are also contemplating the potential replacement of key regulatory figures such as Lina Khan, head of the Federal Trade Commission, whose aggressive antitrust stance has been a focal point of contention. The possibility of reform in this area adds another layer of interest and conjecture.</w:t>
      </w:r>
      <w:r/>
    </w:p>
    <w:p>
      <w:r/>
      <w:r>
        <w:t>Through direct engagement, tech leaders are positioning themselves to potentially shape policy actions and decisions of the new administration. As Silicon Valley prepares for another term under Trump, the industry’s leaders understand the importance of unity on key issues to bolster their positioning in a complex political landscape. The next steps from both sides will undoubtedly set the tone for how the tech sector interplays with the political domain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https://indianexpress.com/article/business/what-donald-trumps-victory-means-for-big-tech-9659969/</w:t>
        </w:r>
      </w:hyperlink>
      <w:r>
        <w:t xml:space="preserve"> - Corroborates the impact of Trump's victory on Big Tech, including antitrust actions, trade wars, and the role of Elon Musk.</w:t>
      </w:r>
      <w:r/>
    </w:p>
    <w:p>
      <w:pPr>
        <w:pStyle w:val="ListNumber"/>
        <w:spacing w:line="240" w:lineRule="auto"/>
        <w:ind w:left="720"/>
      </w:pPr>
      <w:r/>
      <w:hyperlink r:id="rId11">
        <w:r>
          <w:rPr>
            <w:color w:val="0000EE"/>
            <w:u w:val="single"/>
          </w:rPr>
          <w:t>https://www.ciodive.com/news/4-tech-policies-donald-trump/732196/</w:t>
        </w:r>
      </w:hyperlink>
      <w:r>
        <w:t xml:space="preserve"> - Details Trump's stance on cloud market oversight, AI regulation, cybersecurity policy, and the CHIPS and Science Act, highlighting potential changes in regulatory environments.</w:t>
      </w:r>
      <w:r/>
    </w:p>
    <w:p>
      <w:pPr>
        <w:pStyle w:val="ListNumber"/>
        <w:spacing w:line="240" w:lineRule="auto"/>
        <w:ind w:left="720"/>
      </w:pPr>
      <w:r/>
      <w:hyperlink r:id="rId12">
        <w:r>
          <w:rPr>
            <w:color w:val="0000EE"/>
            <w:u w:val="single"/>
          </w:rPr>
          <w:t>https://thebulletin.org/2024/11/trumps-potential-impact-on-emerging-and-disruptive-technologies/</w:t>
        </w:r>
      </w:hyperlink>
      <w:r>
        <w:t xml:space="preserve"> - Discusses Trump's potential impact on emerging technologies like AI, autonomous vehicles, and cybersecurity, and the role of Silicon Valley magnates like Elon Musk and Peter Thiel.</w:t>
      </w:r>
      <w:r/>
    </w:p>
    <w:p>
      <w:pPr>
        <w:pStyle w:val="ListNumber"/>
        <w:spacing w:line="240" w:lineRule="auto"/>
        <w:ind w:left="720"/>
      </w:pPr>
      <w:r/>
      <w:hyperlink r:id="rId13">
        <w:r>
          <w:rPr>
            <w:color w:val="0000EE"/>
            <w:u w:val="single"/>
          </w:rPr>
          <w:t>https://finance.yahoo.com/news/trumps-big-tech-policies-gop-190617731.html</w:t>
        </w:r>
      </w:hyperlink>
      <w:r>
        <w:t xml:space="preserve"> - Explains Trump's policies on tariffs, semiconductors, and the CHIPS Act, and their potential impacts on companies like Apple and the broader tech industry.</w:t>
      </w:r>
      <w:r/>
    </w:p>
    <w:p>
      <w:pPr>
        <w:pStyle w:val="ListNumber"/>
        <w:spacing w:line="240" w:lineRule="auto"/>
        <w:ind w:left="720"/>
      </w:pPr>
      <w:r/>
      <w:hyperlink r:id="rId14">
        <w:r>
          <w:rPr>
            <w:color w:val="0000EE"/>
            <w:u w:val="single"/>
          </w:rPr>
          <w:t>https://fortune.com/2024/11/06/trump-2-0-will-have-a-massive-impact-on-big-tech-ai-chips-and-more—in-silicon-valley-and-beyond/</w:t>
        </w:r>
      </w:hyperlink>
      <w:r>
        <w:t xml:space="preserve"> - Provides insights into Trump's views on antitrust, AI regulation, and semiconductor policies, and the influence of advisors like Elon Musk.</w:t>
      </w:r>
      <w:r/>
    </w:p>
    <w:p>
      <w:pPr>
        <w:pStyle w:val="ListNumber"/>
        <w:spacing w:line="240" w:lineRule="auto"/>
        <w:ind w:left="720"/>
      </w:pPr>
      <w:r/>
      <w:hyperlink r:id="rId10">
        <w:r>
          <w:rPr>
            <w:color w:val="0000EE"/>
            <w:u w:val="single"/>
          </w:rPr>
          <w:t>https://indianexpress.com/article/business/what-donald-trumps-victory-means-for-big-tech-9659969/</w:t>
        </w:r>
      </w:hyperlink>
      <w:r>
        <w:t xml:space="preserve"> - Highlights the different approach of tech industry leaders towards Trump in the 2024 election, including efforts to build rapport and the significant support from Elon Musk.</w:t>
      </w:r>
      <w:r/>
    </w:p>
    <w:p>
      <w:pPr>
        <w:pStyle w:val="ListNumber"/>
        <w:spacing w:line="240" w:lineRule="auto"/>
        <w:ind w:left="720"/>
      </w:pPr>
      <w:r/>
      <w:hyperlink r:id="rId11">
        <w:r>
          <w:rPr>
            <w:color w:val="0000EE"/>
            <w:u w:val="single"/>
          </w:rPr>
          <w:t>https://www.ciodive.com/news/4-tech-policies-donald-trump/732196/</w:t>
        </w:r>
      </w:hyperlink>
      <w:r>
        <w:t xml:space="preserve"> - Supports the notion that Trump's administration is expected to take a less restrictive stance on business regulation, including the technology sector, and the potential replacement of Lina Khan.</w:t>
      </w:r>
      <w:r/>
    </w:p>
    <w:p>
      <w:pPr>
        <w:pStyle w:val="ListNumber"/>
        <w:spacing w:line="240" w:lineRule="auto"/>
        <w:ind w:left="720"/>
      </w:pPr>
      <w:r/>
      <w:hyperlink r:id="rId12">
        <w:r>
          <w:rPr>
            <w:color w:val="0000EE"/>
            <w:u w:val="single"/>
          </w:rPr>
          <w:t>https://thebulletin.org/2024/11/trumps-potential-impact-on-emerging-and-disruptive-technologies/</w:t>
        </w:r>
      </w:hyperlink>
      <w:r>
        <w:t xml:space="preserve"> - Corroborates the anticipation in the tech industry regarding regulatory flexibility for AI and the potential risks associated with deregulation.</w:t>
      </w:r>
      <w:r/>
    </w:p>
    <w:p>
      <w:pPr>
        <w:pStyle w:val="ListNumber"/>
        <w:spacing w:line="240" w:lineRule="auto"/>
        <w:ind w:left="720"/>
      </w:pPr>
      <w:r/>
      <w:hyperlink r:id="rId13">
        <w:r>
          <w:rPr>
            <w:color w:val="0000EE"/>
            <w:u w:val="single"/>
          </w:rPr>
          <w:t>https://finance.yahoo.com/news/trumps-big-tech-policies-gop-190617731.html</w:t>
        </w:r>
      </w:hyperlink>
      <w:r>
        <w:t xml:space="preserve"> - Details Trump's opposition to the CHIPS and Science Act and his preference for tariffs over subsidies to support domestic manufacturing.</w:t>
      </w:r>
      <w:r/>
    </w:p>
    <w:p>
      <w:pPr>
        <w:pStyle w:val="ListNumber"/>
        <w:spacing w:line="240" w:lineRule="auto"/>
        <w:ind w:left="720"/>
      </w:pPr>
      <w:r/>
      <w:hyperlink r:id="rId14">
        <w:r>
          <w:rPr>
            <w:color w:val="0000EE"/>
            <w:u w:val="single"/>
          </w:rPr>
          <w:t>https://fortune.com/2024/11/06/trump-2-0-will-have-a-massive-impact-on-big-tech-ai-chips-and-more—in-silicon-valley-and-beyond/</w:t>
        </w:r>
      </w:hyperlink>
      <w:r>
        <w:t xml:space="preserve"> - Explains the potential impact of Trump's policies on international tech competition, especially with China, and the implications for the chip industry.</w:t>
      </w:r>
      <w:r/>
    </w:p>
    <w:p>
      <w:pPr>
        <w:pStyle w:val="ListNumber"/>
        <w:spacing w:line="240" w:lineRule="auto"/>
        <w:ind w:left="720"/>
      </w:pPr>
      <w:r/>
      <w:hyperlink r:id="rId11">
        <w:r>
          <w:rPr>
            <w:color w:val="0000EE"/>
            <w:u w:val="single"/>
          </w:rPr>
          <w:t>https://www.ciodive.com/news/4-tech-policies-donald-trump/732196/</w:t>
        </w:r>
      </w:hyperlink>
      <w:r>
        <w:t xml:space="preserve"> - Supports the idea that tech executives are positioning themselves to shape policy actions and decisions of the new administration through direct engagement.</w:t>
      </w:r>
      <w:r/>
    </w:p>
    <w:p>
      <w:pPr>
        <w:pStyle w:val="ListNumber"/>
        <w:spacing w:line="240" w:lineRule="auto"/>
        <w:ind w:left="720"/>
      </w:pPr>
      <w:r/>
      <w:hyperlink r:id="rId15">
        <w:r>
          <w:rPr>
            <w:color w:val="0000EE"/>
            <w:u w:val="single"/>
          </w:rPr>
          <w:t>https://www.ft.com/content/3cf0dc32-b1ae-407c-b961-15542e84c7da</w:t>
        </w:r>
      </w:hyperlink>
      <w:r>
        <w:t xml:space="preserve"> - Please view link - unable to able to access data</w:t>
      </w:r>
      <w:r/>
    </w:p>
    <w:p>
      <w:pPr>
        <w:pStyle w:val="ListNumber"/>
        <w:spacing w:line="240" w:lineRule="auto"/>
        <w:ind w:left="720"/>
      </w:pPr>
      <w:r/>
      <w:hyperlink r:id="rId16">
        <w:r>
          <w:rPr>
            <w:color w:val="0000EE"/>
            <w:u w:val="single"/>
          </w:rPr>
          <w:t>https://www.seattletimes.com/business/before-the-election-tech-ceos-were-quietly-courting-trump/?utm_source=RSS&amp;utm_medium=Referral&amp;utm_campaign=RSS_nation-politics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nexpress.com/article/business/what-donald-trumps-victory-means-for-big-tech-9659969/" TargetMode="External"/><Relationship Id="rId11" Type="http://schemas.openxmlformats.org/officeDocument/2006/relationships/hyperlink" Target="https://www.ciodive.com/news/4-tech-policies-donald-trump/732196/" TargetMode="External"/><Relationship Id="rId12" Type="http://schemas.openxmlformats.org/officeDocument/2006/relationships/hyperlink" Target="https://thebulletin.org/2024/11/trumps-potential-impact-on-emerging-and-disruptive-technologies/" TargetMode="External"/><Relationship Id="rId13" Type="http://schemas.openxmlformats.org/officeDocument/2006/relationships/hyperlink" Target="https://finance.yahoo.com/news/trumps-big-tech-policies-gop-190617731.html" TargetMode="External"/><Relationship Id="rId14" Type="http://schemas.openxmlformats.org/officeDocument/2006/relationships/hyperlink" Target="https://fortune.com/2024/11/06/trump-2-0-will-have-a-massive-impact-on-big-tech-ai-chips-and-more&#8212;in-silicon-valley-and-beyond/" TargetMode="External"/><Relationship Id="rId15" Type="http://schemas.openxmlformats.org/officeDocument/2006/relationships/hyperlink" Target="https://www.ft.com/content/3cf0dc32-b1ae-407c-b961-15542e84c7da" TargetMode="External"/><Relationship Id="rId16" Type="http://schemas.openxmlformats.org/officeDocument/2006/relationships/hyperlink" Target="https://www.seattletimes.com/business/before-the-election-tech-ceos-were-quietly-courting-trump/?utm_source=RSS&amp;utm_medium=Referral&amp;utm_campaign=RSS_nation-politic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