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navigates tough terrain in Chinese AI smartphone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stands at a formidable crossroads in its attempt to integrate its Apple Intelligence platform into the Chinese market, a move that has been met with significant challenges as it contends with formidable local competitors. New market data from China has illuminated the uphill battle the tech giant faces, with local brands Huawei and Xiaomi commanding a striking 61.7% combined share of the AI smartphone market. Huawei holds a dominant 34.8%, while Xiaomi possesses 26.9%, underscoring the competitive landscape that Apple must navigate. Vivo, another Chinese brand, trails behind with an 11.6% market share, highlighting the local preference for home-grown technology brands over international ones.</w:t>
      </w:r>
      <w:r/>
    </w:p>
    <w:p>
      <w:r/>
      <w:r>
        <w:t>Despite Apple announcing its Apple Intelligence AI platform in June, with further details unveiled alongside the iPhone 16 series in September, the rollout has been fraught with delays. The first official availability of the platform arrived only with iOS 18.1, and even then, certain regions, including China, have limited access to its features. This is largely attributed to regulatory hurdles that require Apple to obtain government approval for the release of generative AI products. Part of the approval process demands that Apple disclose extensive technical information about its AI systems, including their training methods and security assessments. Furthermore, Apple's AI functionalities are partially derived from ChatGPT, which is currently inaccessible in China, adding another layer of complexity to the situation.</w:t>
      </w:r>
      <w:r/>
    </w:p>
    <w:p>
      <w:r/>
      <w:r>
        <w:t>The regulatory landscape in China presents Apple with a considerable choice: succumb to the stringent regulations and potentially modify its AI products to align with Chinese standards, or face the challenge of losing ground in what is one of its largest overseas markets. Reports speculate that Apple may need to consider creating a censored version of its AI assistant, should they wish to secure a foothold in China.</w:t>
      </w:r>
      <w:r/>
    </w:p>
    <w:p>
      <w:r/>
      <w:r>
        <w:t>The competitive thrust in the Chinese market is clear, with AI capabilities increasingly shaping consumer preferences in the premium smartphone segment. According to IDC, Chinese consumers are expecting top-tier phones to feature the latest AI technology, a criterion that heavily influences their purchasing decisions in a highly price-sensitive market. The same report cites Samsung’s strategic partnership with Chinese firms Baidu and Meitu, which has enabled it to meet the domestic regulatory requirements and provide AI functionality in its Galaxy products—an approach that Apple might be contemplating as a viable option.</w:t>
      </w:r>
      <w:r/>
    </w:p>
    <w:p>
      <w:r/>
      <w:r>
        <w:t>At the close of October, Apple CEO Tim Cook made a visit to China, where he engaged with the head of the Ministry of Industry and Information Technology. While it remains unclear if the discussions addressed the challenges facing Apple Intelligence's entry into the Chinese market, it underscores Apple's ongoing interest in maintaining and expanding its influence within the region.</w:t>
      </w:r>
      <w:r/>
    </w:p>
    <w:p>
      <w:r/>
      <w:r>
        <w:t>Despite these challenges, Apple holds the second position in the overall smartphone market in China, buoyed by the consistent performance of its iPhone 16, which is on par with the previous model, the iPhone 15. Nevertheless, the company's market share has seen an overall decline compared to last year, while competitors such as Huawei, Xiaomi, and Vivo have all experienced notable growth.</w:t>
      </w:r>
      <w:r/>
    </w:p>
    <w:p>
      <w:r/>
      <w:r>
        <w:t>The road ahead for Apple in China is fraught with regulatory and competitive challenges. How the tech giant chooses to tackle these issues will likely be critical for its future success in the influential Chinese market. As of now, Apple’s strategy remains open to speculation, but it is evident that decisive actions will be necessary to secure its position against the rapidly advancing local competitors.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https://www.digitaltrends.com/mobile/apple-ai-is-causing-the-company-big-problems-data-shows/</w:t>
        </w:r>
      </w:hyperlink>
      <w:r>
        <w:t xml:space="preserve"> - Corroborates the market share data of Huawei and Xiaomi in China, and the regulatory hurdles Apple faces in releasing Apple Intelligence in China.</w:t>
      </w:r>
      <w:r/>
    </w:p>
    <w:p>
      <w:pPr>
        <w:pStyle w:val="ListNumber"/>
        <w:spacing w:line="240" w:lineRule="auto"/>
        <w:ind w:left="720"/>
      </w:pPr>
      <w:r/>
      <w:hyperlink r:id="rId10">
        <w:r>
          <w:rPr>
            <w:color w:val="0000EE"/>
            <w:u w:val="single"/>
          </w:rPr>
          <w:t>https://www.digitaltrends.com/mobile/apple-ai-is-causing-the-company-big-problems-data-shows/</w:t>
        </w:r>
      </w:hyperlink>
      <w:r>
        <w:t xml:space="preserve"> - Details the delays in the rollout of Apple Intelligence, including the need for government approval and the impact of ChatGPT's inaccessibility in China.</w:t>
      </w:r>
      <w:r/>
    </w:p>
    <w:p>
      <w:pPr>
        <w:pStyle w:val="ListNumber"/>
        <w:spacing w:line="240" w:lineRule="auto"/>
        <w:ind w:left="720"/>
      </w:pPr>
      <w:r/>
      <w:hyperlink r:id="rId10">
        <w:r>
          <w:rPr>
            <w:color w:val="0000EE"/>
            <w:u w:val="single"/>
          </w:rPr>
          <w:t>https://www.digitaltrends.com/mobile/apple-ai-is-causing-the-company-big-problems-data-shows/</w:t>
        </w:r>
      </w:hyperlink>
      <w:r>
        <w:t xml:space="preserve"> - Explains the regulatory landscape and the potential need for Apple to create a censored version of its AI assistant to comply with Chinese regulations.</w:t>
      </w:r>
      <w:r/>
    </w:p>
    <w:p>
      <w:pPr>
        <w:pStyle w:val="ListNumber"/>
        <w:spacing w:line="240" w:lineRule="auto"/>
        <w:ind w:left="720"/>
      </w:pPr>
      <w:r/>
      <w:hyperlink r:id="rId10">
        <w:r>
          <w:rPr>
            <w:color w:val="0000EE"/>
            <w:u w:val="single"/>
          </w:rPr>
          <w:t>https://www.digitaltrends.com/mobile/apple-ai-is-causing-the-company-big-problems-data-shows/</w:t>
        </w:r>
      </w:hyperlink>
      <w:r>
        <w:t xml:space="preserve"> - Discusses the consumer expectations for AI technology in premium smartphones in China and the influence on purchasing decisions.</w:t>
      </w:r>
      <w:r/>
    </w:p>
    <w:p>
      <w:pPr>
        <w:pStyle w:val="ListNumber"/>
        <w:spacing w:line="240" w:lineRule="auto"/>
        <w:ind w:left="720"/>
      </w:pPr>
      <w:r/>
      <w:hyperlink r:id="rId10">
        <w:r>
          <w:rPr>
            <w:color w:val="0000EE"/>
            <w:u w:val="single"/>
          </w:rPr>
          <w:t>https://www.digitaltrends.com/mobile/apple-ai-is-causing-the-company-big-problems-data-shows/</w:t>
        </w:r>
      </w:hyperlink>
      <w:r>
        <w:t xml:space="preserve"> - Mentions Samsung’s partnership with Baidu and Meitu as a strategy to meet domestic regulatory requirements, which Apple might consider.</w:t>
      </w:r>
      <w:r/>
    </w:p>
    <w:p>
      <w:pPr>
        <w:pStyle w:val="ListNumber"/>
        <w:spacing w:line="240" w:lineRule="auto"/>
        <w:ind w:left="720"/>
      </w:pPr>
      <w:r/>
      <w:hyperlink r:id="rId10">
        <w:r>
          <w:rPr>
            <w:color w:val="0000EE"/>
            <w:u w:val="single"/>
          </w:rPr>
          <w:t>https://www.digitaltrends.com/mobile/apple-ai-is-causing-the-company-big-problems-data-shows/</w:t>
        </w:r>
      </w:hyperlink>
      <w:r>
        <w:t xml:space="preserve"> - Reports on Apple CEO Tim Cook’s visit to China and his meeting with the head of the Ministry of Industry and Information Technology.</w:t>
      </w:r>
      <w:r/>
    </w:p>
    <w:p>
      <w:pPr>
        <w:pStyle w:val="ListNumber"/>
        <w:spacing w:line="240" w:lineRule="auto"/>
        <w:ind w:left="720"/>
      </w:pPr>
      <w:r/>
      <w:hyperlink r:id="rId10">
        <w:r>
          <w:rPr>
            <w:color w:val="0000EE"/>
            <w:u w:val="single"/>
          </w:rPr>
          <w:t>https://www.digitaltrends.com/mobile/apple-ai-is-causing-the-company-big-problems-data-shows/</w:t>
        </w:r>
      </w:hyperlink>
      <w:r>
        <w:t xml:space="preserve"> - Details Apple’s current market position in China, including the performance of the iPhone 16 and the overall decline in market share.</w:t>
      </w:r>
      <w:r/>
    </w:p>
    <w:p>
      <w:pPr>
        <w:pStyle w:val="ListNumber"/>
        <w:spacing w:line="240" w:lineRule="auto"/>
        <w:ind w:left="720"/>
      </w:pPr>
      <w:r/>
      <w:hyperlink r:id="rId11">
        <w:r>
          <w:rPr>
            <w:color w:val="0000EE"/>
            <w:u w:val="single"/>
          </w:rPr>
          <w:t>https://discussions.apple.com/thread/255768399</w:t>
        </w:r>
      </w:hyperlink>
      <w:r>
        <w:t xml:space="preserve"> - Clarifies that Apple Intelligence is not currently available for iPhone models purchased in China mainland, regardless of the region or Apple account used.</w:t>
      </w:r>
      <w:r/>
    </w:p>
    <w:p>
      <w:pPr>
        <w:pStyle w:val="ListNumber"/>
        <w:spacing w:line="240" w:lineRule="auto"/>
        <w:ind w:left="720"/>
      </w:pPr>
      <w:r/>
      <w:hyperlink r:id="rId12">
        <w:r>
          <w:rPr>
            <w:color w:val="0000EE"/>
            <w:u w:val="single"/>
          </w:rPr>
          <w:t>https://www.businessinsider.com/apple-china-headache-not-going-away-soon-ai-iphone-i2024-11</w:t>
        </w:r>
      </w:hyperlink>
      <w:r>
        <w:t xml:space="preserve"> - Provides information on the expected launch of Apple Intelligence in Chinese in April and the ongoing challenges Apple faces in the Chinese market.</w:t>
      </w:r>
      <w:r/>
    </w:p>
    <w:p>
      <w:pPr>
        <w:pStyle w:val="ListNumber"/>
        <w:spacing w:line="240" w:lineRule="auto"/>
        <w:ind w:left="720"/>
      </w:pPr>
      <w:r/>
      <w:hyperlink r:id="rId12">
        <w:r>
          <w:rPr>
            <w:color w:val="0000EE"/>
            <w:u w:val="single"/>
          </w:rPr>
          <w:t>https://www.businessinsider.com/apple-china-headache-not-going-away-soon-ai-iphone-i2024-11</w:t>
        </w:r>
      </w:hyperlink>
      <w:r>
        <w:t xml:space="preserve"> - Discusses Apple’s potential partnership with Chinese tech firms like Baidu to bring AI to iPhones in China and meet regulatory requirements.</w:t>
      </w:r>
      <w:r/>
    </w:p>
    <w:p>
      <w:pPr>
        <w:pStyle w:val="ListNumber"/>
        <w:spacing w:line="240" w:lineRule="auto"/>
        <w:ind w:left="720"/>
      </w:pPr>
      <w:r/>
      <w:hyperlink r:id="rId12">
        <w:r>
          <w:rPr>
            <w:color w:val="0000EE"/>
            <w:u w:val="single"/>
          </w:rPr>
          <w:t>https://www.businessinsider.com/apple-china-headache-not-going-away-soon-ai-iphone-i2024-11</w:t>
        </w:r>
      </w:hyperlink>
      <w:r>
        <w:t xml:space="preserve"> - Highlights the competitive landscape in China, with local brands like Huawei, Xiaomi, and Vivo experiencing growth while Apple’s market share declines.</w:t>
      </w:r>
      <w:r/>
    </w:p>
    <w:p>
      <w:pPr>
        <w:pStyle w:val="ListNumber"/>
        <w:spacing w:line="240" w:lineRule="auto"/>
        <w:ind w:left="720"/>
      </w:pPr>
      <w:r/>
      <w:hyperlink r:id="rId10">
        <w:r>
          <w:rPr>
            <w:color w:val="0000EE"/>
            <w:u w:val="single"/>
          </w:rPr>
          <w:t>https://www.digitaltrends.com/mobile/apple-ai-is-causing-the-company-big-problems-data-shows/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trends.com/mobile/apple-ai-is-causing-the-company-big-problems-data-shows/" TargetMode="External"/><Relationship Id="rId11" Type="http://schemas.openxmlformats.org/officeDocument/2006/relationships/hyperlink" Target="https://discussions.apple.com/thread/255768399" TargetMode="External"/><Relationship Id="rId12" Type="http://schemas.openxmlformats.org/officeDocument/2006/relationships/hyperlink" Target="https://www.businessinsider.com/apple-china-headache-not-going-away-soon-ai-iphone-i2024-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