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Coca-Cola's AI-generated Christmas ad sparks controversy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Coca-Cola's annual Christmas advertisement, a perennial favourite among audiences, has taken a controversial turn this year with its AI-generated version of the classic "Holidays Are Coming" ad. This latest rendition, aimed at capturing the festive spirit, unfolded with sweeping nature shots that gradually reveal the emblematic Coca-Cola trucks navigating through snowy landscapes and entering neighbourhoods. Alongside the convoy, scenes of wildlife and homes aglow with festive decor served to enhance the holiday atmosphere.</w:t>
      </w:r>
      <w:r/>
    </w:p>
    <w:p>
      <w:r/>
      <w:r>
        <w:t>However, Coca-Cola's innovative approach employing artificial intelligence has sparked substantial debate. Many viewers criticised the ad for being "distasteful", "scary", "soul-less", and "uninspiring", with some expressing that it appeared "cheap" and lacked the traditional emotional resonance associated with holiday ads. Media intelligence firm Truescope reported mixed public sentiments surrounding the advertisement, with a considerable 83% of feedback remaining neutral, primarily centred on the use of generative AI.</w:t>
      </w:r>
      <w:r/>
    </w:p>
    <w:p>
      <w:r/>
      <w:r>
        <w:t>Approximately 7.9% of responses reflected mixed feelings, questioning the necessity of using AI to revamp such a cherished advertisement. Concerns were also raised about the energy-intensive nature of AI technology. A minority, representing 1% of the sentiment, pointed out that specific details within the ad seemed amiss. Conversely, about 7.4% of sentiments were positive, aligned with Coca-Cola's statement that highlighted AI as a time and cost-efficient medium.</w:t>
      </w:r>
      <w:r/>
    </w:p>
    <w:p>
      <w:r/>
      <w:r>
        <w:t>Despite these critiques, Coca-Cola’s decision to integrate AI illustrates the ongoing divide in public opinion. Truescope noted apprehensions regarding the impact on traditional artists and actors, with some critics arguing that AI-generated art lacks the emotional warmth that human touch provides. On the other hand, some commentators downplayed the controversy, recognising the technological achievement of fulfilling the creative vision.</w:t>
      </w:r>
      <w:r/>
    </w:p>
    <w:p>
      <w:r/>
      <w:r>
        <w:t>The ambitious project was developed in collaboration with Pereira O'Dell’s AI lab, Silverside, intending to utilise AI as a supportive tool for creativity rather than its sole originator. Silverside AI's team, comprising art directors, artists, animators, and musicians, worked to restore the nostalgic allure of the Coca-Cola Christmas caravan that has been enchanting audiences for nearly thirty years. The project, which could have traditionally spanned over a year, was completed in just two months with AI assistance.</w:t>
      </w:r>
      <w:r/>
    </w:p>
    <w:p>
      <w:r/>
      <w:r>
        <w:t>The creative process involved rendering 10,000 frames and producing 5,000 video segments, with contributions from more than 40 creatives across continents including North America, South America, Europe, and Asia. A live choir further enhanced the ad's audio appeal. Silverside AI underscored the power of combining proprietary technology with market AI tools, enabling dynamic collaboration and rapid regional customisation in real-time.</w:t>
      </w:r>
      <w:r/>
    </w:p>
    <w:p>
      <w:r/>
      <w:r>
        <w:t>In a statement, Silverside AI explained, "Using a blend of proprietary technology and market AI tools, Silverside AI empowered our team to generate top-level ideas and collaborate with Coca-Cola seamlessly, allowing for quick adjustments specific to various regions."</w:t>
      </w:r>
      <w:r/>
    </w:p>
    <w:p>
      <w:r/>
      <w:r>
        <w:t>This AI-driven Christmas ad has reinforced the ongoing dialogue about the role of technology in creativity and the balance between efficiency and emotion in advertising artistry.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https://www.the-independent.com/life-style/coca-cola-christmas-advert-2024-ai-b2647676.html</w:t>
        </w:r>
      </w:hyperlink>
      <w:r>
        <w:t xml:space="preserve"> - Corroborates the use of AI in Coca-Cola's 2024 Christmas advert, the absence of a real Santa Claus, and the public backlash.</w:t>
      </w:r>
      <w:r/>
    </w:p>
    <w:p>
      <w:pPr>
        <w:pStyle w:val="ListNumber"/>
        <w:spacing w:line="240" w:lineRule="auto"/>
        <w:ind w:left="720"/>
      </w:pPr>
      <w:r/>
      <w:hyperlink r:id="rId11">
        <w:r>
          <w:rPr>
            <w:color w:val="0000EE"/>
            <w:u w:val="single"/>
          </w:rPr>
          <w:t>https://www.ladbible.com/entertainment/tv/coca-cola-ai-ad-christmas-holidays-coming-2024-825152-20241115</w:t>
        </w:r>
      </w:hyperlink>
      <w:r>
        <w:t xml:space="preserve"> - Supports the criticism from viewers about the AI-generated ad, the efficiency and cost-saving arguments by Coca-Cola, and the collaboration with AI studios.</w:t>
      </w:r>
      <w:r/>
    </w:p>
    <w:p>
      <w:pPr>
        <w:pStyle w:val="ListNumber"/>
        <w:spacing w:line="240" w:lineRule="auto"/>
        <w:ind w:left="720"/>
      </w:pPr>
      <w:r/>
      <w:hyperlink r:id="rId12">
        <w:r>
          <w:rPr>
            <w:color w:val="0000EE"/>
            <w:u w:val="single"/>
          </w:rPr>
          <w:t>https://www.thewrap.com/coca-cola-holidays-are-coming-ad-created-with-ai-video/</w:t>
        </w:r>
      </w:hyperlink>
      <w:r>
        <w:t xml:space="preserve"> - Details the creative process and technologies used, such as Stable Diffusion and ChatGPT, and the rapid production time achieved with AI.</w:t>
      </w:r>
      <w:r/>
    </w:p>
    <w:p>
      <w:pPr>
        <w:pStyle w:val="ListNumber"/>
        <w:spacing w:line="240" w:lineRule="auto"/>
        <w:ind w:left="720"/>
      </w:pPr>
      <w:r/>
      <w:hyperlink r:id="rId13">
        <w:r>
          <w:rPr>
            <w:color w:val="0000EE"/>
            <w:u w:val="single"/>
          </w:rPr>
          <w:t>https://www.youtube.com/watch?v=IQWUKWM2JrQ</w:t>
        </w:r>
      </w:hyperlink>
      <w:r>
        <w:t xml:space="preserve"> - Provides visual evidence and details on the AI-generated visuals, including the use of digital actors and the collaboration with various AI studios.</w:t>
      </w:r>
      <w:r/>
    </w:p>
    <w:p>
      <w:pPr>
        <w:pStyle w:val="ListNumber"/>
        <w:spacing w:line="240" w:lineRule="auto"/>
        <w:ind w:left="720"/>
      </w:pPr>
      <w:r/>
      <w:hyperlink r:id="rId14">
        <w:r>
          <w:rPr>
            <w:color w:val="0000EE"/>
            <w:u w:val="single"/>
          </w:rPr>
          <w:t>https://www.storyboard18.com/advertising/coca-colas-ai-generated-christmas-ad-sparks-outrage-fans-say-festive-magic-is-lost-47709.htm</w:t>
        </w:r>
      </w:hyperlink>
      <w:r>
        <w:t xml:space="preserve"> - Highlights the public outrage and criticism of the ad being 'creepy,' 'soulless,' and 'dystopian,' as well as some positive sentiments.</w:t>
      </w:r>
      <w:r/>
    </w:p>
    <w:p>
      <w:pPr>
        <w:pStyle w:val="ListNumber"/>
        <w:spacing w:line="240" w:lineRule="auto"/>
        <w:ind w:left="720"/>
      </w:pPr>
      <w:r/>
      <w:hyperlink r:id="rId10">
        <w:r>
          <w:rPr>
            <w:color w:val="0000EE"/>
            <w:u w:val="single"/>
          </w:rPr>
          <w:t>https://www.the-independent.com/life-style/coca-cola-christmas-advert-2024-ai-b2647676.html</w:t>
        </w:r>
      </w:hyperlink>
      <w:r>
        <w:t xml:space="preserve"> - Explains the historical context of the 'Holidays Are Coming' ad, its first airing in 1995, and the iconic Coca-Cola trucks.</w:t>
      </w:r>
      <w:r/>
    </w:p>
    <w:p>
      <w:pPr>
        <w:pStyle w:val="ListNumber"/>
        <w:spacing w:line="240" w:lineRule="auto"/>
        <w:ind w:left="720"/>
      </w:pPr>
      <w:r/>
      <w:hyperlink r:id="rId11">
        <w:r>
          <w:rPr>
            <w:color w:val="0000EE"/>
            <w:u w:val="single"/>
          </w:rPr>
          <w:t>https://www.ladbible.com/entertainment/tv/coca-cola-ai-ad-christmas-holidays-coming-2024-825152-20241115</w:t>
        </w:r>
      </w:hyperlink>
      <w:r>
        <w:t xml:space="preserve"> - Discusses the mixed public sentiments, including concerns about the energy-intensive nature of AI technology and the impact on traditional artists.</w:t>
      </w:r>
      <w:r/>
    </w:p>
    <w:p>
      <w:pPr>
        <w:pStyle w:val="ListNumber"/>
        <w:spacing w:line="240" w:lineRule="auto"/>
        <w:ind w:left="720"/>
      </w:pPr>
      <w:r/>
      <w:hyperlink r:id="rId12">
        <w:r>
          <w:rPr>
            <w:color w:val="0000EE"/>
            <w:u w:val="single"/>
          </w:rPr>
          <w:t>https://www.thewrap.com/coca-cola-holidays-are-coming-ad-created-with-ai-video/</w:t>
        </w:r>
      </w:hyperlink>
      <w:r>
        <w:t xml:space="preserve"> - Details the collaboration with Pereira O'Dell’s AI lab, Silverside, and the efficient use of AI in the creative process.</w:t>
      </w:r>
      <w:r/>
    </w:p>
    <w:p>
      <w:pPr>
        <w:pStyle w:val="ListNumber"/>
        <w:spacing w:line="240" w:lineRule="auto"/>
        <w:ind w:left="720"/>
      </w:pPr>
      <w:r/>
      <w:hyperlink r:id="rId13">
        <w:r>
          <w:rPr>
            <w:color w:val="0000EE"/>
            <w:u w:val="single"/>
          </w:rPr>
          <w:t>https://www.youtube.com/watch?v=IQWUKWM2JrQ</w:t>
        </w:r>
      </w:hyperlink>
      <w:r>
        <w:t xml:space="preserve"> - Corroborates the use of AI to accelerate production, maintain creativity, and the involvement of multiple creatives across continents.</w:t>
      </w:r>
      <w:r/>
    </w:p>
    <w:p>
      <w:pPr>
        <w:pStyle w:val="ListNumber"/>
        <w:spacing w:line="240" w:lineRule="auto"/>
        <w:ind w:left="720"/>
      </w:pPr>
      <w:r/>
      <w:hyperlink r:id="rId14">
        <w:r>
          <w:rPr>
            <w:color w:val="0000EE"/>
            <w:u w:val="single"/>
          </w:rPr>
          <w:t>https://www.storyboard18.com/advertising/coca-colas-ai-generated-christmas-ad-sparks-outrage-fans-say-festive-magic-is-lost-47709.htm</w:t>
        </w:r>
      </w:hyperlink>
      <w:r>
        <w:t xml:space="preserve"> - Supports the statement that the ad lacks the emotional warmth provided by human touch and the divide in public opinion on AI-generated art.</w:t>
      </w:r>
      <w:r/>
    </w:p>
    <w:p>
      <w:pPr>
        <w:pStyle w:val="ListNumber"/>
        <w:spacing w:line="240" w:lineRule="auto"/>
        <w:ind w:left="720"/>
      </w:pPr>
      <w:r/>
      <w:hyperlink r:id="rId12">
        <w:r>
          <w:rPr>
            <w:color w:val="0000EE"/>
            <w:u w:val="single"/>
          </w:rPr>
          <w:t>https://www.thewrap.com/coca-cola-holidays-are-coming-ad-created-with-ai-video/</w:t>
        </w:r>
      </w:hyperlink>
      <w:r>
        <w:t xml:space="preserve"> - Explains the use of proprietary technology and market AI tools for dynamic collaboration and regional customization.</w:t>
      </w:r>
      <w:r/>
    </w:p>
    <w:p>
      <w:pPr>
        <w:pStyle w:val="ListNumber"/>
        <w:spacing w:line="240" w:lineRule="auto"/>
        <w:ind w:left="720"/>
      </w:pPr>
      <w:r/>
      <w:hyperlink r:id="rId15">
        <w:r>
          <w:rPr>
            <w:color w:val="0000EE"/>
            <w:u w:val="single"/>
          </w:rPr>
          <w:t>https://www.marketing-interactive.com/coca-cola-ai-remake-holiday-ad-mixed-sentiments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independent.com/life-style/coca-cola-christmas-advert-2024-ai-b2647676.html" TargetMode="External"/><Relationship Id="rId11" Type="http://schemas.openxmlformats.org/officeDocument/2006/relationships/hyperlink" Target="https://www.ladbible.com/entertainment/tv/coca-cola-ai-ad-christmas-holidays-coming-2024-825152-20241115" TargetMode="External"/><Relationship Id="rId12" Type="http://schemas.openxmlformats.org/officeDocument/2006/relationships/hyperlink" Target="https://www.thewrap.com/coca-cola-holidays-are-coming-ad-created-with-ai-video/" TargetMode="External"/><Relationship Id="rId13" Type="http://schemas.openxmlformats.org/officeDocument/2006/relationships/hyperlink" Target="https://www.youtube.com/watch?v=IQWUKWM2JrQ" TargetMode="External"/><Relationship Id="rId14" Type="http://schemas.openxmlformats.org/officeDocument/2006/relationships/hyperlink" Target="https://www.storyboard18.com/advertising/coca-colas-ai-generated-christmas-ad-sparks-outrage-fans-say-festive-magic-is-lost-47709.htm" TargetMode="External"/><Relationship Id="rId15" Type="http://schemas.openxmlformats.org/officeDocument/2006/relationships/hyperlink" Target="https://www.marketing-interactive.com/coca-cola-ai-remake-holiday-ad-mixed-sentim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