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 startup 1000 Kelvin unveils enhanced AMAIZE 2.0 AI for metal 3D printing at Formnext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German Startup 1000 Kelvin Unveils Enhanced AMAIZE 2.0 AI for Metal 3D Printing at Formnext 2024</w:t>
      </w:r>
      <w:r/>
    </w:p>
    <w:p>
      <w:r/>
      <w:r>
        <w:t>Frankfurt, Germany – At the prestigious Formnext 2024 event, German startup 1000 Kelvin has introduced the latest iteration of its AI-enabled co-pilot for metal laser powder bed fusion (LPBF) 3D printing, AMAIZE 2.0. This update represents a significant evolution from the original version, which was launched a year ago, gaining acclaim for its ability to optimise toolpaths in additive manufacturing (AM).</w:t>
      </w:r>
      <w:r/>
    </w:p>
    <w:p>
      <w:r/>
      <w:r>
        <w:t>AMAIZE 1.0 was hailed as a breakthrough in the 3D printing industry, effectively reducing print failures and minimising distortions by up to 80 percent in some cases. The software allowed users to skip the arduous trial-and-error process, efficiently optimising toolpaths for LPBF machines. In a noteworthy advancement, AMAIZE 2.0 extends beyond mere toolpath optimisation, offering comprehensive enhancements across the entire metal 3D printing workflow.</w:t>
      </w:r>
      <w:r/>
    </w:p>
    <w:p>
      <w:r/>
      <w:r>
        <w:t>Dr Omar Fergani, CEO of 1000 Kelvin, shared his insights in an interview, highlighting the company’s dedication to resolving pressing manufacturing challenges. “We are committed to solving the most pressing challenges of our customers. Thus, AMAIZE is evolving at a fast pace to address these urgent challenges. That said, our vision is not just to automate LPBF workflows but to reshape entire manufacturing processes across industries,” stated Dr Fergani.</w:t>
      </w:r>
      <w:r/>
    </w:p>
    <w:p>
      <w:r/>
      <w:r>
        <w:t>AMAIZE 2.0 offers a host of new features tailored to enhance efficiency and reduce operational costs. Among the innovations are Printability Checker, which automates the validation and optimisation of designs, reportedly cutting redesign cycles by 40%. The Cost Estimator tool enhances quotation accuracy by 30%, while the Automated Support Structures feature leverages physics-based build preparation to save up to 20% in material costs. Furthermore, the Exposure Strategy Optimization feature aims to ensure first-time-right prints, significantly reducing failure rates.</w:t>
      </w:r>
      <w:r/>
    </w:p>
    <w:p>
      <w:r/>
      <w:r>
        <w:t>Dr Fergani illustrated the impact of these advancements with a practical example: a client faced with a time-consuming manual process involving multiple print iterations for a design. Using AMAIZE 2.0, the initial design was automatically analysed, an issue was promptly identified and rectified, leading to a successful print on the first attempt.</w:t>
      </w:r>
      <w:r/>
    </w:p>
    <w:p>
      <w:r/>
      <w:r>
        <w:t>The improvements in AMAIZE 2.0 promise significant operational efficiencies for businesses. Dr Fergani noted that a service bureau employing five sales engineers could reallocate resources more effectively, allowing four of them to focus on other critical tasks, thus enhancing workflow efficiency and cost savings.</w:t>
      </w:r>
      <w:r/>
    </w:p>
    <w:p>
      <w:r/>
      <w:r>
        <w:t>While the current focus is on the additive manufacturing sector, the underlying technology holds potential for broader applications. Initially trained on physics-based LPBF data, AMAIZE has expanded its capabilities to include tasks like support generation and price quoting. Speculation abounds regarding its possible extension to other forms of 3D printing, such as electron beam metal printing or directed energy deposition, and even beyond metals to polymers.</w:t>
      </w:r>
      <w:r/>
    </w:p>
    <w:p>
      <w:r/>
      <w:r>
        <w:t>Looking forward, Dr Fergani expressed optimism for the scalability of AMAIZE’s AI technology across different sectors of manufacturing. “The sky’s the limit,” he said, hinting at ambitious plans for the future. While the journey to revolutionise manufacturing processes is ongoing, the strides made thus far by 1000 Kelvin reflect a substantial shift towards more intelligent, efficient, and cost-effective industry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https://www.tctmagazine.com/additive-manufacturing-3d-printing-news/software-and-simulation-news/1000-kelvin-amaize-ai-software-3d-printing-available-formnext/</w:t>
        </w:r>
      </w:hyperlink>
      <w:r>
        <w:t xml:space="preserve"> - Corroborates the introduction of AMAIZE 2.0 and its capabilities in optimizing print recipes and reducing print failures.</w:t>
      </w:r>
      <w:r/>
    </w:p>
    <w:p>
      <w:pPr>
        <w:pStyle w:val="ListNumber"/>
        <w:spacing w:line="240" w:lineRule="auto"/>
        <w:ind w:left="720"/>
      </w:pPr>
      <w:r/>
      <w:hyperlink r:id="rId11">
        <w:r>
          <w:rPr>
            <w:color w:val="0000EE"/>
            <w:u w:val="single"/>
          </w:rPr>
          <w:t>https://www.voxelmatters.com/1000-kelvin-launches-amaize-ai-powered-copilot-for-3d-printing/</w:t>
        </w:r>
      </w:hyperlink>
      <w:r>
        <w:t xml:space="preserve"> - Supports the integration of AMAIZE with commercial 3D printer manufacturers and its impact on reducing waste and improving efficiency.</w:t>
      </w:r>
      <w:r/>
    </w:p>
    <w:p>
      <w:pPr>
        <w:pStyle w:val="ListNumber"/>
        <w:spacing w:line="240" w:lineRule="auto"/>
        <w:ind w:left="720"/>
      </w:pPr>
      <w:r/>
      <w:hyperlink r:id="rId12">
        <w:r>
          <w:rPr>
            <w:color w:val="0000EE"/>
            <w:u w:val="single"/>
          </w:rPr>
          <w:t>https://3dprint.com/314587/1000-kelvins-latest-physics-based-ai-software-could-change-3d-printing-forever/</w:t>
        </w:r>
      </w:hyperlink>
      <w:r>
        <w:t xml:space="preserve"> - Details the features of AMAIZE 2.0, including Printability Checker, Cost Estimator, Automated Support Structures, and Exposure Strategy Optimization.</w:t>
      </w:r>
      <w:r/>
    </w:p>
    <w:p>
      <w:pPr>
        <w:pStyle w:val="ListNumber"/>
        <w:spacing w:line="240" w:lineRule="auto"/>
        <w:ind w:left="720"/>
      </w:pPr>
      <w:r/>
      <w:hyperlink r:id="rId13">
        <w:r>
          <w:rPr>
            <w:color w:val="0000EE"/>
            <w:u w:val="single"/>
          </w:rPr>
          <w:t>https://www.additivemanufacturing.media/products/1000-kelvins-amaize-ai-co-pilot-for-additive-manufacturing-now-available-for-autodesk-fusion</w:t>
        </w:r>
      </w:hyperlink>
      <w:r>
        <w:t xml:space="preserve"> - Explains the integration of AMAIZE with Autodesk Fusion 360 and its benefits in predicting and correcting print issues.</w:t>
      </w:r>
      <w:r/>
    </w:p>
    <w:p>
      <w:pPr>
        <w:pStyle w:val="ListNumber"/>
        <w:spacing w:line="240" w:lineRule="auto"/>
        <w:ind w:left="720"/>
      </w:pPr>
      <w:r/>
      <w:hyperlink r:id="rId14">
        <w:r>
          <w:rPr>
            <w:color w:val="0000EE"/>
            <w:u w:val="single"/>
          </w:rPr>
          <w:t>https://www.tctmagazine.com/additive-manufacturing-3d-printing-news/software-and-simulation-news/1000-kelvin-amaize-co-pilot-additive-manufacturing-autodesk-fusion/</w:t>
        </w:r>
      </w:hyperlink>
      <w:r>
        <w:t xml:space="preserve"> - Corroborates the integration of AMAIZE with Autodesk Fusion and its impact on manufacturing productivity and talent shortage.</w:t>
      </w:r>
      <w:r/>
    </w:p>
    <w:p>
      <w:pPr>
        <w:pStyle w:val="ListNumber"/>
        <w:spacing w:line="240" w:lineRule="auto"/>
        <w:ind w:left="720"/>
      </w:pPr>
      <w:r/>
      <w:hyperlink r:id="rId12">
        <w:r>
          <w:rPr>
            <w:color w:val="0000EE"/>
            <w:u w:val="single"/>
          </w:rPr>
          <w:t>https://3dprint.com/314587/1000-kelvins-latest-physics-based-ai-software-could-change-3d-printing-forever/</w:t>
        </w:r>
      </w:hyperlink>
      <w:r>
        <w:t xml:space="preserve"> - Provides context on Dr. Omar Fergani's vision for AMAIZE and its potential to reshape entire manufacturing processes.</w:t>
      </w:r>
      <w:r/>
    </w:p>
    <w:p>
      <w:pPr>
        <w:pStyle w:val="ListNumber"/>
        <w:spacing w:line="240" w:lineRule="auto"/>
        <w:ind w:left="720"/>
      </w:pPr>
      <w:r/>
      <w:hyperlink r:id="rId11">
        <w:r>
          <w:rPr>
            <w:color w:val="0000EE"/>
            <w:u w:val="single"/>
          </w:rPr>
          <w:t>https://www.voxelmatters.com/1000-kelvin-launches-amaize-ai-powered-copilot-for-3d-printing/</w:t>
        </w:r>
      </w:hyperlink>
      <w:r>
        <w:t xml:space="preserve"> - Details the success of AMAIZE 1.0 in reducing print failures and minimizing distortions by up to 80 percent.</w:t>
      </w:r>
      <w:r/>
    </w:p>
    <w:p>
      <w:pPr>
        <w:pStyle w:val="ListNumber"/>
        <w:spacing w:line="240" w:lineRule="auto"/>
        <w:ind w:left="720"/>
      </w:pPr>
      <w:r/>
      <w:hyperlink r:id="rId13">
        <w:r>
          <w:rPr>
            <w:color w:val="0000EE"/>
            <w:u w:val="single"/>
          </w:rPr>
          <w:t>https://www.additivemanufacturing.media/products/1000-kelvins-amaize-ai-co-pilot-for-additive-manufacturing-now-available-for-autodesk-fusion</w:t>
        </w:r>
      </w:hyperlink>
      <w:r>
        <w:t xml:space="preserve"> - Explains how AMAIZE helps in automating the setup and programming of industrial-grade print processes.</w:t>
      </w:r>
      <w:r/>
    </w:p>
    <w:p>
      <w:pPr>
        <w:pStyle w:val="ListNumber"/>
        <w:spacing w:line="240" w:lineRule="auto"/>
        <w:ind w:left="720"/>
      </w:pPr>
      <w:r/>
      <w:hyperlink r:id="rId10">
        <w:r>
          <w:rPr>
            <w:color w:val="0000EE"/>
            <w:u w:val="single"/>
          </w:rPr>
          <w:t>https://www.tctmagazine.com/additive-manufacturing-3d-printing-news/software-and-simulation-news/1000-kelvin-amaize-ai-software-3d-printing-available-formnext/</w:t>
        </w:r>
      </w:hyperlink>
      <w:r>
        <w:t xml:space="preserve"> - Corroborates the adoption of AMAIZE by companies in energy, aerospace, and contract manufacturing, and its impact on reducing costs and improving surface quality.</w:t>
      </w:r>
      <w:r/>
    </w:p>
    <w:p>
      <w:pPr>
        <w:pStyle w:val="ListNumber"/>
        <w:spacing w:line="240" w:lineRule="auto"/>
        <w:ind w:left="720"/>
      </w:pPr>
      <w:r/>
      <w:hyperlink r:id="rId12">
        <w:r>
          <w:rPr>
            <w:color w:val="0000EE"/>
            <w:u w:val="single"/>
          </w:rPr>
          <w:t>https://3dprint.com/314587/1000-kelvins-latest-physics-based-ai-software-could-change-3d-printing-forever/</w:t>
        </w:r>
      </w:hyperlink>
      <w:r>
        <w:t xml:space="preserve"> - Discusses the potential for AMAIZE to be applied to other forms of 3D printing, such as electron beam metal printing or directed energy deposition.</w:t>
      </w:r>
      <w:r/>
    </w:p>
    <w:p>
      <w:pPr>
        <w:pStyle w:val="ListNumber"/>
        <w:spacing w:line="240" w:lineRule="auto"/>
        <w:ind w:left="720"/>
      </w:pPr>
      <w:r/>
      <w:hyperlink r:id="rId11">
        <w:r>
          <w:rPr>
            <w:color w:val="0000EE"/>
            <w:u w:val="single"/>
          </w:rPr>
          <w:t>https://www.voxelmatters.com/1000-kelvin-launches-amaize-ai-powered-copilot-for-3d-printing/</w:t>
        </w:r>
      </w:hyperlink>
      <w:r>
        <w:t xml:space="preserve"> - Highlights the funding secured by 1000 Kelvin and its expansion into the US market to support aerospace and defense clients.</w:t>
      </w:r>
      <w:r/>
    </w:p>
    <w:p>
      <w:pPr>
        <w:pStyle w:val="ListNumber"/>
        <w:spacing w:line="240" w:lineRule="auto"/>
        <w:ind w:left="720"/>
      </w:pPr>
      <w:r/>
      <w:hyperlink r:id="rId12">
        <w:r>
          <w:rPr>
            <w:color w:val="0000EE"/>
            <w:u w:val="single"/>
          </w:rPr>
          <w:t>https://3dprint.com/314587/1000-kelvins-latest-physics-based-ai-software-could-change-3d-printing-forever/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ctmagazine.com/additive-manufacturing-3d-printing-news/software-and-simulation-news/1000-kelvin-amaize-ai-software-3d-printing-available-formnext/" TargetMode="External"/><Relationship Id="rId11" Type="http://schemas.openxmlformats.org/officeDocument/2006/relationships/hyperlink" Target="https://www.voxelmatters.com/1000-kelvin-launches-amaize-ai-powered-copilot-for-3d-printing/" TargetMode="External"/><Relationship Id="rId12" Type="http://schemas.openxmlformats.org/officeDocument/2006/relationships/hyperlink" Target="https://3dprint.com/314587/1000-kelvins-latest-physics-based-ai-software-could-change-3d-printing-forever/" TargetMode="External"/><Relationship Id="rId13" Type="http://schemas.openxmlformats.org/officeDocument/2006/relationships/hyperlink" Target="https://www.additivemanufacturing.media/products/1000-kelvins-amaize-ai-co-pilot-for-additive-manufacturing-now-available-for-autodesk-fusion" TargetMode="External"/><Relationship Id="rId14" Type="http://schemas.openxmlformats.org/officeDocument/2006/relationships/hyperlink" Target="https://www.tctmagazine.com/additive-manufacturing-3d-printing-news/software-and-simulation-news/1000-kelvin-amaize-co-pilot-additive-manufacturing-autodesk-fu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