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McDermott + Bull harnessing AI to propel efficiency and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McDermott + Bull Harnessing AI to Propel Efficiency and Growth</w:t>
      </w:r>
      <w:r/>
    </w:p>
    <w:p>
      <w:r/>
      <w:r>
        <w:t>In a digital era where businesses scramble to adopt the latest technologies, McDermott + Bull, an international executive search firm, distinguished itself by aligning technology adoption with its strategic goals. Spearheaded by Bianca Rodas, the firm's Vice President of Marketing and Events, McDermott + Bull has undertaken a meticulously considered approach to integrating artificial intelligence (AI) into its operations.</w:t>
      </w:r>
      <w:r/>
    </w:p>
    <w:p>
      <w:r/>
      <w:r>
        <w:t>Bianca Rodas emphasises a pragmatic application of new technologies, stating, "I don’t want to use a technology just because it’s there and it’s new. We want to use technology to solve problems and make us faster and better." This ethos led to the establishment of an AI task force, a team drawn from various divisions within the firm, tasked with identifying labour-intensive or task-heavy activities that could benefit from AI-driven solutions.</w:t>
      </w:r>
      <w:r/>
    </w:p>
    <w:p>
      <w:r/>
      <w:r>
        <w:t>The firm's primary service is the identification of executive candidates for leadership roles tailored to client specifications. To enhance this process, McDermott + Bull is currently experimenting with research tools aimed at speeding up candidate identification, ultimately fulfilling certain business development objectives. Furthermore, the firm has introduced technological advancements designed to ease the administrative load on executive recruiters. A notable innovation allows recruiters to generate candidate profile documents in just forty seconds, a significant time improvement from the previous forty-five-minute process.</w:t>
      </w:r>
      <w:r/>
    </w:p>
    <w:p>
      <w:r/>
      <w:r>
        <w:t>"Technology should be there to help optimize the human," Rodas remarks, highlighting the firm's approach to enhancing human capabilities through technological aid. This philosophy extends to McDermott + Bull's business development team, who will soon utilise tools to automate the generation of to-do lists within the firm's Customer Relationship Management (CRM) system. Such innovations reduce the time managing directors spend on routine tasks, arming them with immediate, organised access to client communication histories at the start of each workday.</w:t>
      </w:r>
      <w:r/>
    </w:p>
    <w:p>
      <w:r/>
      <w:r>
        <w:t>The broad application of AI within McDermott + Bull underscores Rodas's multifaceted role, which surpasses her official title. Aside from her work in marketing, Rodas is deeply involved in operational efficiency and strategic business development. Her operational duties include collaborating with the firm's COO to streamline processes and supporting Activate 180, McDermott + Bull's sister company specialising in performance coaching.</w:t>
      </w:r>
      <w:r/>
    </w:p>
    <w:p>
      <w:r/>
      <w:r>
        <w:t>Reflecting on her leadership journey since joining McDermott + Bull in 2019, Rodas has been instrumental in driving organisational growth through strategic decisions, improving operational efficiencies, and fostering team engagement. "I get energy from solving problems," she asserts, identifying herself as a servant leader committed to team development and support.</w:t>
      </w:r>
      <w:r/>
    </w:p>
    <w:p>
      <w:r/>
      <w:r>
        <w:t>Under her leadership, a dedicated marketing team supports both McDermott + Bull and Activate 180, with Rodas maintaining strong connections with her team despite the hybrid working model adopted during the pandemic. Her commitment to nurturing talent within her team aligns with her ambition to see them achieve their goals while continuing to drive the firm's strategic objectives.</w:t>
      </w:r>
      <w:r/>
    </w:p>
    <w:p>
      <w:r/>
      <w:r>
        <w:t>As McDermott + Bull looks to the future, its considered adoption of AI technologies and leadership approach underpins its commitment to operational excellence and sustained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https://mbexec.com/the-ceos-role-in-digital-transformation/</w:t>
        </w:r>
      </w:hyperlink>
      <w:r>
        <w:t xml:space="preserve"> - Corroborates the importance of CEO involvement in digital transformation and the need for a clear strategy and cultural shift, which aligns with McDermott + Bull's approach to technology adoption.</w:t>
      </w:r>
      <w:r/>
    </w:p>
    <w:p>
      <w:pPr>
        <w:pStyle w:val="ListNumber"/>
        <w:spacing w:line="240" w:lineRule="auto"/>
        <w:ind w:left="720"/>
      </w:pPr>
      <w:r/>
      <w:hyperlink r:id="rId11">
        <w:r>
          <w:rPr>
            <w:color w:val="0000EE"/>
            <w:u w:val="single"/>
          </w:rPr>
          <w:t>https://mbexec.com/technology/</w:t>
        </w:r>
      </w:hyperlink>
      <w:r>
        <w:t xml:space="preserve"> - Supports the expertise of McDermott + Bull in technology executive search and interim placement, including their understanding of various tech subsectors and the role of AI.</w:t>
      </w:r>
      <w:r/>
    </w:p>
    <w:p>
      <w:pPr>
        <w:pStyle w:val="ListNumber"/>
        <w:spacing w:line="240" w:lineRule="auto"/>
        <w:ind w:left="720"/>
      </w:pPr>
      <w:r/>
      <w:hyperlink r:id="rId12">
        <w:r>
          <w:rPr>
            <w:color w:val="0000EE"/>
            <w:u w:val="single"/>
          </w:rPr>
          <w:t>https://mbexec.com/developing-an-ai-talent-strategy-in-life-sciences/</w:t>
        </w:r>
      </w:hyperlink>
      <w:r>
        <w:t xml:space="preserve"> - Provides insights into the strategic use of AI in talent strategy, which is relevant to McDermott + Bull's integration of AI to enhance operational efficiency and candidate identification.</w:t>
      </w:r>
      <w:r/>
    </w:p>
    <w:p>
      <w:pPr>
        <w:pStyle w:val="ListNumber"/>
        <w:spacing w:line="240" w:lineRule="auto"/>
        <w:ind w:left="720"/>
      </w:pPr>
      <w:r/>
      <w:hyperlink r:id="rId13">
        <w:r>
          <w:rPr>
            <w:color w:val="0000EE"/>
            <w:u w:val="single"/>
          </w:rPr>
          <w:t>https://mbexec.com/the-digital-transformation/</w:t>
        </w:r>
      </w:hyperlink>
      <w:r>
        <w:t xml:space="preserve"> - Highlights the key challenges and strategies for digital transformation, including the importance of clear vision, realistic milestones, and cultural change, all of which are pertinent to McDermott + Bull's approach.</w:t>
      </w:r>
      <w:r/>
    </w:p>
    <w:p>
      <w:pPr>
        <w:pStyle w:val="ListNumber"/>
        <w:spacing w:line="240" w:lineRule="auto"/>
        <w:ind w:left="720"/>
      </w:pPr>
      <w:r/>
      <w:hyperlink r:id="rId14">
        <w:r>
          <w:rPr>
            <w:color w:val="0000EE"/>
            <w:u w:val="single"/>
          </w:rPr>
          <w:t>https://mbexec.com</w:t>
        </w:r>
      </w:hyperlink>
      <w:r>
        <w:t xml:space="preserve"> - General information about McDermott + Bull's services, including executive search, interim leaders, and performance coaching, which contextually supports their operational and strategic initiatives.</w:t>
      </w:r>
      <w:r/>
    </w:p>
    <w:p>
      <w:pPr>
        <w:pStyle w:val="ListNumber"/>
        <w:spacing w:line="240" w:lineRule="auto"/>
        <w:ind w:left="720"/>
      </w:pPr>
      <w:r/>
      <w:hyperlink r:id="rId10">
        <w:r>
          <w:rPr>
            <w:color w:val="0000EE"/>
            <w:u w:val="single"/>
          </w:rPr>
          <w:t>https://mbexec.com/the-ceos-role-in-digital-transformation/</w:t>
        </w:r>
      </w:hyperlink>
      <w:r>
        <w:t xml:space="preserve"> - Emphasizes the CEO's role in setting the culture and strategy for digital transformation, which is crucial for the successful integration of AI as described in the article.</w:t>
      </w:r>
      <w:r/>
    </w:p>
    <w:p>
      <w:pPr>
        <w:pStyle w:val="ListNumber"/>
        <w:spacing w:line="240" w:lineRule="auto"/>
        <w:ind w:left="720"/>
      </w:pPr>
      <w:r/>
      <w:hyperlink r:id="rId12">
        <w:r>
          <w:rPr>
            <w:color w:val="0000EE"/>
            <w:u w:val="single"/>
          </w:rPr>
          <w:t>https://mbexec.com/developing-an-ai-talent-strategy-in-life-sciences/</w:t>
        </w:r>
      </w:hyperlink>
      <w:r>
        <w:t xml:space="preserve"> - Discusses the need for cross-departmental buy-in and participation in AI strategy, reflecting the comprehensive approach taken by McDermott + Bull.</w:t>
      </w:r>
      <w:r/>
    </w:p>
    <w:p>
      <w:pPr>
        <w:pStyle w:val="ListNumber"/>
        <w:spacing w:line="240" w:lineRule="auto"/>
        <w:ind w:left="720"/>
      </w:pPr>
      <w:r/>
      <w:hyperlink r:id="rId13">
        <w:r>
          <w:rPr>
            <w:color w:val="0000EE"/>
            <w:u w:val="single"/>
          </w:rPr>
          <w:t>https://mbexec.com/the-digital-transformation/</w:t>
        </w:r>
      </w:hyperlink>
      <w:r>
        <w:t xml:space="preserve"> - Mentions the importance of technology in automating business processes and enhancing decision-making, aligning with McDermott + Bull's use of AI to optimize human capabilities.</w:t>
      </w:r>
      <w:r/>
    </w:p>
    <w:p>
      <w:pPr>
        <w:pStyle w:val="ListNumber"/>
        <w:spacing w:line="240" w:lineRule="auto"/>
        <w:ind w:left="720"/>
      </w:pPr>
      <w:r/>
      <w:hyperlink r:id="rId11">
        <w:r>
          <w:rPr>
            <w:color w:val="0000EE"/>
            <w:u w:val="single"/>
          </w:rPr>
          <w:t>https://mbexec.com/technology/</w:t>
        </w:r>
      </w:hyperlink>
      <w:r>
        <w:t xml:space="preserve"> - Details McDermott + Bull's expertise in placing executives who drive innovation and transformation, which is relevant to their strategic use of AI for business development.</w:t>
      </w:r>
      <w:r/>
    </w:p>
    <w:p>
      <w:pPr>
        <w:pStyle w:val="ListNumber"/>
        <w:spacing w:line="240" w:lineRule="auto"/>
        <w:ind w:left="720"/>
      </w:pPr>
      <w:r/>
      <w:hyperlink r:id="rId12">
        <w:r>
          <w:rPr>
            <w:color w:val="0000EE"/>
            <w:u w:val="single"/>
          </w:rPr>
          <w:t>https://mbexec.com/developing-an-ai-talent-strategy-in-life-sciences/</w:t>
        </w:r>
      </w:hyperlink>
      <w:r>
        <w:t xml:space="preserve"> - Explains how AI can address labor shortages and enhance productivity, which is consistent with McDermott + Bull's goal of using AI to streamline processes and reduce administrative loads.</w:t>
      </w:r>
      <w:r/>
    </w:p>
    <w:p>
      <w:pPr>
        <w:pStyle w:val="ListNumber"/>
        <w:spacing w:line="240" w:lineRule="auto"/>
        <w:ind w:left="720"/>
      </w:pPr>
      <w:r/>
      <w:hyperlink r:id="rId13">
        <w:r>
          <w:rPr>
            <w:color w:val="0000EE"/>
            <w:u w:val="single"/>
          </w:rPr>
          <w:t>https://mbexec.com/the-digital-transformation/</w:t>
        </w:r>
      </w:hyperlink>
      <w:r>
        <w:t xml:space="preserve"> - Highlights the role of leaders in educating and influencing their teams during digital transformation, reflecting the leadership approach of Bianca Rodas at McDermott + Bull.</w:t>
      </w:r>
      <w:r/>
    </w:p>
    <w:p>
      <w:pPr>
        <w:pStyle w:val="ListNumber"/>
        <w:spacing w:line="240" w:lineRule="auto"/>
        <w:ind w:left="720"/>
      </w:pPr>
      <w:r/>
      <w:hyperlink r:id="rId15">
        <w:r>
          <w:rPr>
            <w:color w:val="0000EE"/>
            <w:u w:val="single"/>
          </w:rPr>
          <w:t>https://hispanicexecutive.com/bianca-rodas-mcdermott-bull/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bexec.com/the-ceos-role-in-digital-transformation/" TargetMode="External"/><Relationship Id="rId11" Type="http://schemas.openxmlformats.org/officeDocument/2006/relationships/hyperlink" Target="https://mbexec.com/technology/" TargetMode="External"/><Relationship Id="rId12" Type="http://schemas.openxmlformats.org/officeDocument/2006/relationships/hyperlink" Target="https://mbexec.com/developing-an-ai-talent-strategy-in-life-sciences/" TargetMode="External"/><Relationship Id="rId13" Type="http://schemas.openxmlformats.org/officeDocument/2006/relationships/hyperlink" Target="https://mbexec.com/the-digital-transformation/" TargetMode="External"/><Relationship Id="rId14" Type="http://schemas.openxmlformats.org/officeDocument/2006/relationships/hyperlink" Target="https://mbexec.com" TargetMode="External"/><Relationship Id="rId15" Type="http://schemas.openxmlformats.org/officeDocument/2006/relationships/hyperlink" Target="https://hispanicexecutive.com/bianca-rodas-mcdermott-bu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