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Woman swindled out of £20,000 in AI romance scam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revealing case highlighting the emerging threats posed by artificial intelligence, a woman from the east of England was swindled out of nearly £20,000 by a sophisticated AI romance scam. The perpetrator portrayed himself as 'Mike Murdy,' a fictional US army colonel from Nashville who lavished affection on the victim through meticulously crafted AI-generated imagery and videos.</w:t>
      </w:r>
      <w:r/>
    </w:p>
    <w:p>
      <w:r/>
      <w:r>
        <w:t>The scam, which unfolded through the popular dating app Tinder, commenced in October when the victim, identified as Mary, began corresponding with Murdy. Although in her sixties and single for over two decades, Mary was drawn in by Murdy's tale of being a widower nearing retirement after a final mission to Cuba. His purported sorrow over his wife's cancer death, coupled with the allure of a future together, convinced Mary to pursue the relationship.</w:t>
      </w:r>
      <w:r/>
    </w:p>
    <w:p>
      <w:r/>
      <w:r>
        <w:t>Using AI-generated visuals, Murdy sent personalised videos and photos, prefacing a story that would eventually see Mary part with a large portion of her savings. In one video, Murdy assured Mary that a military briefcase containing cash was en route to her, contingent upon the payment of spurious fees to secure its release.</w:t>
      </w:r>
      <w:r/>
    </w:p>
    <w:p>
      <w:r/>
      <w:r>
        <w:t>Adding a tangible layer to their deceit, the scammers dispatched a briefcase alongside various trinkets to Mary's address. The culmination of the scam involved Murdy coercing Mary into making significant financial transfers by dangling the promise of a large monetary reward. The briefcase itself, accompanied by a letter with a Fort Knox, Kentucky address, was nothing more than a ploy—its contents revealing nothing of value.</w:t>
      </w:r>
      <w:r/>
    </w:p>
    <w:p>
      <w:r/>
      <w:r>
        <w:t>Unfortunately for Mary, it was not until after transferring approximately £20,000 that the ruse became apparent. Halifax, her bank, is currently reviewing her case under the Payment Systems Regulator’s guidelines to potentially reimburse victims of such fraud.</w:t>
      </w:r>
      <w:r/>
    </w:p>
    <w:p>
      <w:r/>
      <w:r>
        <w:t>Martin Richardson from the National Fraud Helpline characterised the scam as exceptionally unusual due to its combination of AI-crafted videos and physical mail, showcasing the fraudulent lengths to which these con artists would go. The situation underscores a broader societal challenge as AI becomes increasingly accessible to fraudsters, prompting financial and technological sectors to counteract these advanced scams.</w:t>
      </w:r>
      <w:r/>
    </w:p>
    <w:p>
      <w:r/>
      <w:r>
        <w:t>Simon White, a managing partner with AI firm Time Machine Capital Squared, commented on the situation, pointing to the escalating technological 'arms race' necessary to equip anti-fraud measures against AI exploitation. Both the National Fraud Helpline and Time Machine are working on initiatives to advance fraud prevention technologies.</w:t>
      </w:r>
      <w:r/>
    </w:p>
    <w:p>
      <w:r/>
      <w:r>
        <w:t xml:space="preserve">Last year, such scams resulted in losses totalling £459.7 million, emphasising the necessity for heightened awareness and protective measures as fraudulent schemes grow in complexity. As for Mary, the ordeal has left her feeling unsafe, having lost savings she intended to use for home improvements. Halifax has expressed its commitment to protecting customers from fraud and will communicate the resolution of Mary’s claim soon. </w:t>
      </w:r>
      <w:r/>
    </w:p>
    <w:p>
      <w:r/>
      <w:r>
        <w:t>This case serves as a pivotal example of the evolving strategies employed by scammers and the importance of continuous innovation and vigilance in fraud prevention.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https://nationalfraudhelpline.co.uk/exclusive-fake-ai-videos-and-locked-briefcase-scam/</w:t>
        </w:r>
      </w:hyperlink>
      <w:r>
        <w:t xml:space="preserve"> - Corroborates the details of the AI romance scam involving a US colonel and the use of AI-generated videos and a locked briefcase.</w:t>
      </w:r>
      <w:r/>
    </w:p>
    <w:p>
      <w:pPr>
        <w:pStyle w:val="ListNumber"/>
        <w:spacing w:line="240" w:lineRule="auto"/>
        <w:ind w:left="720"/>
      </w:pPr>
      <w:r/>
      <w:hyperlink r:id="rId11">
        <w:r>
          <w:rPr>
            <w:color w:val="0000EE"/>
            <w:u w:val="single"/>
          </w:rPr>
          <w:t>https://www.youtube.com/watch?v=tPkFGprnEBE</w:t>
        </w:r>
      </w:hyperlink>
      <w:r>
        <w:t xml:space="preserve"> - Provides a case of a woman swindled out of £20,000 by a fraudster using a similar scam on a dating app.</w:t>
      </w:r>
      <w:r/>
    </w:p>
    <w:p>
      <w:pPr>
        <w:pStyle w:val="ListNumber"/>
        <w:spacing w:line="240" w:lineRule="auto"/>
        <w:ind w:left="720"/>
      </w:pPr>
      <w:r/>
      <w:hyperlink r:id="rId12">
        <w:r>
          <w:rPr>
            <w:color w:val="0000EE"/>
            <w:u w:val="single"/>
          </w:rPr>
          <w:t>https://www.zdnet.com/article/romance-fraudster-jailed-for-trying-to-scam-670-people-in-the-uk/</w:t>
        </w:r>
      </w:hyperlink>
      <w:r>
        <w:t xml:space="preserve"> - Highlights the prevalence and complexity of romance scams, including the targeting of multiple victims.</w:t>
      </w:r>
      <w:r/>
    </w:p>
    <w:p>
      <w:pPr>
        <w:pStyle w:val="ListNumber"/>
        <w:spacing w:line="240" w:lineRule="auto"/>
        <w:ind w:left="720"/>
      </w:pPr>
      <w:r/>
      <w:hyperlink r:id="rId10">
        <w:r>
          <w:rPr>
            <w:color w:val="0000EE"/>
            <w:u w:val="single"/>
          </w:rPr>
          <w:t>https://nationalfraudhelpline.co.uk/exclusive-fake-ai-videos-and-locked-briefcase-scam/</w:t>
        </w:r>
      </w:hyperlink>
      <w:r>
        <w:t xml:space="preserve"> - Details the use of AI-generated visuals and physical mail in the scam, as described by Martin Richardson from the National Fraud Helpline.</w:t>
      </w:r>
      <w:r/>
    </w:p>
    <w:p>
      <w:pPr>
        <w:pStyle w:val="ListNumber"/>
        <w:spacing w:line="240" w:lineRule="auto"/>
        <w:ind w:left="720"/>
      </w:pPr>
      <w:r/>
      <w:hyperlink r:id="rId9">
        <w:r>
          <w:rPr>
            <w:color w:val="0000EE"/>
            <w:u w:val="single"/>
          </w:rPr>
          <w:t>https://www.noahwire.com</w:t>
        </w:r>
      </w:hyperlink>
      <w:r>
        <w:t xml:space="preserve"> - Serves as the source article describing the entire scenario of the AI romance scam and its impact on the victim.</w:t>
      </w:r>
      <w:r/>
    </w:p>
    <w:p>
      <w:pPr>
        <w:pStyle w:val="ListNumber"/>
        <w:spacing w:line="240" w:lineRule="auto"/>
        <w:ind w:left="720"/>
      </w:pPr>
      <w:r/>
      <w:hyperlink r:id="rId10">
        <w:r>
          <w:rPr>
            <w:color w:val="0000EE"/>
            <w:u w:val="single"/>
          </w:rPr>
          <w:t>https://nationalfraudhelpline.co.uk/exclusive-fake-ai-videos-and-locked-briefcase-scam/</w:t>
        </w:r>
      </w:hyperlink>
      <w:r>
        <w:t xml:space="preserve"> - Mentions the financial losses incurred by the victim and the involvement of a fictional US army colonel.</w:t>
      </w:r>
      <w:r/>
    </w:p>
    <w:p>
      <w:pPr>
        <w:pStyle w:val="ListNumber"/>
        <w:spacing w:line="240" w:lineRule="auto"/>
        <w:ind w:left="720"/>
      </w:pPr>
      <w:r/>
      <w:hyperlink r:id="rId12">
        <w:r>
          <w:rPr>
            <w:color w:val="0000EE"/>
            <w:u w:val="single"/>
          </w:rPr>
          <w:t>https://www.zdnet.com/article/romance-fraudster-jailed-for-trying-to-scam-670-people-in-the-uk/</w:t>
        </w:r>
      </w:hyperlink>
      <w:r>
        <w:t xml:space="preserve"> - Provides context on the scale of romance scams and the number of people targeted by such fraudsters.</w:t>
      </w:r>
      <w:r/>
    </w:p>
    <w:p>
      <w:pPr>
        <w:pStyle w:val="ListNumber"/>
        <w:spacing w:line="240" w:lineRule="auto"/>
        <w:ind w:left="720"/>
      </w:pPr>
      <w:r/>
      <w:hyperlink r:id="rId13">
        <w:r>
          <w:rPr>
            <w:color w:val="0000EE"/>
            <w:u w:val="single"/>
          </w:rPr>
          <w:t>https://www.youtube.com/watch?v=0vUKTR8mzJk</w:t>
        </w:r>
      </w:hyperlink>
      <w:r>
        <w:t xml:space="preserve"> - Although not directly related, it highlights the broader issue of scam awareness and the need for preventive measures.</w:t>
      </w:r>
      <w:r/>
    </w:p>
    <w:p>
      <w:pPr>
        <w:pStyle w:val="ListNumber"/>
        <w:spacing w:line="240" w:lineRule="auto"/>
        <w:ind w:left="720"/>
      </w:pPr>
      <w:r/>
      <w:hyperlink r:id="rId10">
        <w:r>
          <w:rPr>
            <w:color w:val="0000EE"/>
            <w:u w:val="single"/>
          </w:rPr>
          <w:t>https://nationalfraudhelpline.co.uk/exclusive-fake-ai-videos-and-locked-briefcase-scam/</w:t>
        </w:r>
      </w:hyperlink>
      <w:r>
        <w:t xml:space="preserve"> - Corroborates the role of the National Fraud Helpline in addressing and raising awareness about such scams.</w:t>
      </w:r>
      <w:r/>
    </w:p>
    <w:p>
      <w:pPr>
        <w:pStyle w:val="ListNumber"/>
        <w:spacing w:line="240" w:lineRule="auto"/>
        <w:ind w:left="720"/>
      </w:pPr>
      <w:r/>
      <w:hyperlink r:id="rId9">
        <w:r>
          <w:rPr>
            <w:color w:val="0000EE"/>
            <w:u w:val="single"/>
          </w:rPr>
          <w:t>https://www.noahwire.com</w:t>
        </w:r>
      </w:hyperlink>
      <w:r>
        <w:t xml:space="preserve"> - Details the technological 'arms race' and the initiatives by firms like Time Machine Capital Squared to counter AI exploitation in scams.</w:t>
      </w:r>
      <w:r/>
    </w:p>
    <w:p>
      <w:pPr>
        <w:pStyle w:val="ListNumber"/>
        <w:spacing w:line="240" w:lineRule="auto"/>
        <w:ind w:left="720"/>
      </w:pPr>
      <w:r/>
      <w:hyperlink r:id="rId10">
        <w:r>
          <w:rPr>
            <w:color w:val="0000EE"/>
            <w:u w:val="single"/>
          </w:rPr>
          <w:t>https://nationalfraudhelpline.co.uk/exclusive-fake-ai-videos-and-locked-briefcase-scam/</w:t>
        </w:r>
      </w:hyperlink>
      <w:r>
        <w:t xml:space="preserve"> - Highlights the broader societal challenge posed by AI-powered scams and the need for heightened awareness and protective measures.</w:t>
      </w:r>
      <w:r/>
    </w:p>
    <w:p>
      <w:pPr>
        <w:pStyle w:val="ListNumber"/>
        <w:spacing w:line="240" w:lineRule="auto"/>
        <w:ind w:left="720"/>
      </w:pPr>
      <w:r/>
      <w:hyperlink r:id="rId14">
        <w:r>
          <w:rPr>
            <w:color w:val="0000EE"/>
            <w:u w:val="single"/>
          </w:rPr>
          <w:t>https://www.mirror.co.uk/news/uk-news/us-colonel-wanted-together-time-34127628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ationalfraudhelpline.co.uk/exclusive-fake-ai-videos-and-locked-briefcase-scam/" TargetMode="External"/><Relationship Id="rId11" Type="http://schemas.openxmlformats.org/officeDocument/2006/relationships/hyperlink" Target="https://www.youtube.com/watch?v=tPkFGprnEBE" TargetMode="External"/><Relationship Id="rId12" Type="http://schemas.openxmlformats.org/officeDocument/2006/relationships/hyperlink" Target="https://www.zdnet.com/article/romance-fraudster-jailed-for-trying-to-scam-670-people-in-the-uk/" TargetMode="External"/><Relationship Id="rId13" Type="http://schemas.openxmlformats.org/officeDocument/2006/relationships/hyperlink" Target="https://www.youtube.com/watch?v=0vUKTR8mzJk" TargetMode="External"/><Relationship Id="rId14" Type="http://schemas.openxmlformats.org/officeDocument/2006/relationships/hyperlink" Target="https://www.mirror.co.uk/news/uk-news/us-colonel-wanted-together-time-341276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